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A943E" w14:textId="3E328379"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r w:rsidRPr="00642C01">
        <w:rPr>
          <w:noProof/>
          <w:lang w:eastAsia="en-GB"/>
        </w:rPr>
        <w:drawing>
          <wp:anchor distT="0" distB="0" distL="114300" distR="114300" simplePos="0" relativeHeight="251661312" behindDoc="1" locked="0" layoutInCell="1" allowOverlap="1" wp14:anchorId="231B358A" wp14:editId="038E1A76">
            <wp:simplePos x="0" y="0"/>
            <wp:positionH relativeFrom="column">
              <wp:posOffset>4619625</wp:posOffset>
            </wp:positionH>
            <wp:positionV relativeFrom="paragraph">
              <wp:posOffset>0</wp:posOffset>
            </wp:positionV>
            <wp:extent cx="1205230" cy="1228725"/>
            <wp:effectExtent l="0" t="0" r="0" b="9525"/>
            <wp:wrapTight wrapText="bothSides">
              <wp:wrapPolygon edited="0">
                <wp:start x="0" y="0"/>
                <wp:lineTo x="0" y="21433"/>
                <wp:lineTo x="21168" y="21433"/>
                <wp:lineTo x="21168"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05230" cy="1228725"/>
                    </a:xfrm>
                    <a:prstGeom prst="rect">
                      <a:avLst/>
                    </a:prstGeom>
                    <a:noFill/>
                    <a:ln>
                      <a:noFill/>
                    </a:ln>
                  </pic:spPr>
                </pic:pic>
              </a:graphicData>
            </a:graphic>
          </wp:anchor>
        </w:drawing>
      </w:r>
    </w:p>
    <w:p w14:paraId="64D3DC02" w14:textId="4B4CFCD6"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4CA11FF2" w14:textId="75EA4E61"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0917B6BB" w14:textId="505D70A6"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2BB777C8" w14:textId="4F44929F" w:rsidR="00D639EC" w:rsidRPr="00D639EC" w:rsidRDefault="00D639EC" w:rsidP="00D639EC">
      <w:pPr>
        <w:shd w:val="clear" w:color="auto" w:fill="FFFFFF"/>
        <w:spacing w:after="150" w:line="240" w:lineRule="auto"/>
        <w:jc w:val="center"/>
        <w:rPr>
          <w:rFonts w:ascii="Comic Sans MS" w:eastAsia="Times New Roman" w:hAnsi="Comic Sans MS" w:cs="Times New Roman"/>
          <w:b/>
          <w:bCs/>
          <w:color w:val="555555"/>
          <w:sz w:val="28"/>
          <w:szCs w:val="28"/>
          <w:u w:val="single"/>
          <w:lang w:eastAsia="en-GB"/>
        </w:rPr>
      </w:pPr>
    </w:p>
    <w:p w14:paraId="0C5D5F6F" w14:textId="6B861FEC" w:rsidR="00D639EC" w:rsidRPr="00D639EC" w:rsidRDefault="00D639EC" w:rsidP="00D639EC">
      <w:pPr>
        <w:shd w:val="clear" w:color="auto" w:fill="FFFFFF"/>
        <w:spacing w:after="150" w:line="240" w:lineRule="auto"/>
        <w:jc w:val="center"/>
        <w:rPr>
          <w:rFonts w:ascii="Comic Sans MS" w:eastAsia="Times New Roman" w:hAnsi="Comic Sans MS" w:cs="Times New Roman"/>
          <w:b/>
          <w:bCs/>
          <w:color w:val="555555"/>
          <w:sz w:val="28"/>
          <w:szCs w:val="28"/>
          <w:u w:val="single"/>
          <w:lang w:eastAsia="en-GB"/>
        </w:rPr>
      </w:pPr>
      <w:r w:rsidRPr="00D639EC">
        <w:rPr>
          <w:rFonts w:ascii="Comic Sans MS" w:hAnsi="Comic Sans MS"/>
          <w:b/>
          <w:bCs/>
          <w:sz w:val="28"/>
          <w:szCs w:val="28"/>
          <w:u w:val="single"/>
        </w:rPr>
        <w:t>EYFS Intent, Implementation and Impact Statement</w:t>
      </w:r>
    </w:p>
    <w:p w14:paraId="1C46CBFF" w14:textId="77777777" w:rsidR="00D639EC" w:rsidRDefault="00D639E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3C183A21" w14:textId="77777777" w:rsidR="00D639EC" w:rsidRPr="00D639EC" w:rsidRDefault="00D639EC" w:rsidP="00D639EC">
      <w:pPr>
        <w:pStyle w:val="NoSpacing"/>
        <w:rPr>
          <w:rFonts w:ascii="Comic Sans MS" w:hAnsi="Comic Sans MS"/>
          <w:sz w:val="24"/>
          <w:szCs w:val="24"/>
          <w:u w:val="single"/>
        </w:rPr>
      </w:pPr>
      <w:r w:rsidRPr="00D639EC">
        <w:rPr>
          <w:rFonts w:ascii="Comic Sans MS" w:hAnsi="Comic Sans MS"/>
          <w:sz w:val="24"/>
          <w:szCs w:val="24"/>
          <w:u w:val="single"/>
        </w:rPr>
        <w:t xml:space="preserve">September 2021 </w:t>
      </w:r>
    </w:p>
    <w:p w14:paraId="6E5A6BA4" w14:textId="77777777" w:rsidR="00D639EC" w:rsidRPr="00D639EC" w:rsidRDefault="00D639EC" w:rsidP="00D639EC">
      <w:pPr>
        <w:pStyle w:val="NoSpacing"/>
        <w:rPr>
          <w:rFonts w:ascii="Comic Sans MS" w:hAnsi="Comic Sans MS"/>
          <w:sz w:val="24"/>
          <w:szCs w:val="24"/>
        </w:rPr>
      </w:pPr>
    </w:p>
    <w:p w14:paraId="62DE7D06" w14:textId="1DE05962" w:rsidR="00D639EC" w:rsidRPr="00D639EC" w:rsidRDefault="00D639EC" w:rsidP="00D639EC">
      <w:pPr>
        <w:pStyle w:val="NoSpacing"/>
        <w:rPr>
          <w:rFonts w:ascii="Comic Sans MS" w:eastAsia="Times New Roman" w:hAnsi="Comic Sans MS" w:cs="Times New Roman"/>
          <w:b/>
          <w:bCs/>
          <w:color w:val="555555"/>
          <w:sz w:val="24"/>
          <w:szCs w:val="24"/>
          <w:lang w:eastAsia="en-GB"/>
        </w:rPr>
      </w:pPr>
      <w:r w:rsidRPr="00D639EC">
        <w:rPr>
          <w:rFonts w:ascii="Comic Sans MS" w:hAnsi="Comic Sans MS"/>
          <w:sz w:val="24"/>
          <w:szCs w:val="24"/>
        </w:rPr>
        <w:t>The Statutory framework for the Early Years Foundation Stage sets the standards for learning, development and care for children from birth to 5 years.</w:t>
      </w:r>
    </w:p>
    <w:p w14:paraId="767E849A" w14:textId="32EA8FCD"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r>
        <w:rPr>
          <w:rFonts w:ascii="Comic Sans MS" w:eastAsia="Times New Roman" w:hAnsi="Comic Sans MS" w:cs="Times New Roman"/>
          <w:b/>
          <w:bCs/>
          <w:noProof/>
          <w:color w:val="555555"/>
          <w:sz w:val="28"/>
          <w:szCs w:val="28"/>
          <w:lang w:eastAsia="en-GB"/>
        </w:rPr>
        <mc:AlternateContent>
          <mc:Choice Requires="wps">
            <w:drawing>
              <wp:anchor distT="0" distB="0" distL="114300" distR="114300" simplePos="0" relativeHeight="251663360" behindDoc="0" locked="0" layoutInCell="1" allowOverlap="1" wp14:anchorId="4F3BE996" wp14:editId="419BBEA4">
                <wp:simplePos x="0" y="0"/>
                <wp:positionH relativeFrom="margin">
                  <wp:align>left</wp:align>
                </wp:positionH>
                <wp:positionV relativeFrom="paragraph">
                  <wp:posOffset>208915</wp:posOffset>
                </wp:positionV>
                <wp:extent cx="5781675" cy="4286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781675" cy="428625"/>
                        </a:xfrm>
                        <a:prstGeom prst="rect">
                          <a:avLst/>
                        </a:prstGeom>
                        <a:solidFill>
                          <a:srgbClr val="FFC000"/>
                        </a:solidFill>
                        <a:ln w="6350">
                          <a:solidFill>
                            <a:prstClr val="black"/>
                          </a:solidFill>
                        </a:ln>
                      </wps:spPr>
                      <wps:txbx>
                        <w:txbxContent>
                          <w:p w14:paraId="1C4B2468" w14:textId="5E28C89A" w:rsidR="00FB52CC" w:rsidRDefault="00FB52CC" w:rsidP="00FB52CC">
                            <w:pPr>
                              <w:jc w:val="center"/>
                            </w:pPr>
                            <w:r>
                              <w:rPr>
                                <w:rFonts w:ascii="Comic Sans MS" w:eastAsia="Times New Roman" w:hAnsi="Comic Sans MS" w:cs="Times New Roman"/>
                                <w:b/>
                                <w:bCs/>
                                <w:color w:val="555555"/>
                                <w:sz w:val="28"/>
                                <w:szCs w:val="28"/>
                                <w:lang w:eastAsia="en-GB"/>
                              </w:rPr>
                              <w:t>Intent: Why do we teach what we teach?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3BE996" id="_x0000_t202" coordsize="21600,21600" o:spt="202" path="m,l,21600r21600,l21600,xe">
                <v:stroke joinstyle="miter"/>
                <v:path gradientshapeok="t" o:connecttype="rect"/>
              </v:shapetype>
              <v:shape id="Text Box 2" o:spid="_x0000_s1026" type="#_x0000_t202" style="position:absolute;left:0;text-align:left;margin-left:0;margin-top:16.45pt;width:455.25pt;height:33.75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" fillcolor="#ffc000" strokeweight=".5pt">
                <v:textbox>
                  <w:txbxContent>
                    <w:p w14:paraId="1C4B2468" w14:textId="5E28C89A" w:rsidR="00FB52CC" w:rsidRDefault="00FB52CC" w:rsidP="00FB52CC">
                      <w:pPr>
                        <w:jc w:val="center"/>
                      </w:pPr>
                      <w:r>
                        <w:rPr>
                          <w:rFonts w:ascii="Comic Sans MS" w:eastAsia="Times New Roman" w:hAnsi="Comic Sans MS" w:cs="Times New Roman"/>
                          <w:b/>
                          <w:bCs/>
                          <w:color w:val="555555"/>
                          <w:sz w:val="28"/>
                          <w:szCs w:val="28"/>
                          <w:lang w:eastAsia="en-GB"/>
                        </w:rPr>
                        <w:t>Intent: Why do we teach what we teach?</w:t>
                      </w:r>
                    </w:p>
                  </w:txbxContent>
                </v:textbox>
                <w10:wrap anchorx="margin"/>
              </v:shape>
            </w:pict>
          </mc:Fallback>
        </mc:AlternateContent>
      </w:r>
    </w:p>
    <w:p w14:paraId="1C5F1EAF" w14:textId="25AE4A42"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588A67E8" w14:textId="77777777" w:rsidR="00834F71" w:rsidRDefault="00834F71" w:rsidP="00834F71">
      <w:pPr>
        <w:pStyle w:val="NoSpacing"/>
        <w:rPr>
          <w:rFonts w:ascii="Comic Sans MS" w:hAnsi="Comic Sans MS"/>
          <w:sz w:val="24"/>
          <w:szCs w:val="24"/>
          <w:shd w:val="clear" w:color="auto" w:fill="FFFFFF"/>
        </w:rPr>
      </w:pPr>
    </w:p>
    <w:p w14:paraId="5103CCC1" w14:textId="06E37BBC" w:rsidR="67330D23" w:rsidRDefault="67330D23" w:rsidP="46D2D945">
      <w:pPr>
        <w:pStyle w:val="NoSpacing"/>
        <w:rPr>
          <w:rFonts w:ascii="Comic Sans MS" w:hAnsi="Comic Sans MS"/>
          <w:sz w:val="24"/>
          <w:szCs w:val="24"/>
        </w:rPr>
      </w:pPr>
      <w:r w:rsidRPr="46D2D945">
        <w:rPr>
          <w:rFonts w:ascii="Comic Sans MS" w:hAnsi="Comic Sans MS"/>
          <w:sz w:val="24"/>
          <w:szCs w:val="24"/>
        </w:rPr>
        <w:t xml:space="preserve">At Morda Primary School out Foundation Stage </w:t>
      </w:r>
      <w:r w:rsidR="5CCBCA61" w:rsidRPr="46D2D945">
        <w:rPr>
          <w:rFonts w:ascii="Comic Sans MS" w:hAnsi="Comic Sans MS"/>
          <w:sz w:val="24"/>
          <w:szCs w:val="24"/>
        </w:rPr>
        <w:t>intent is to:-</w:t>
      </w:r>
    </w:p>
    <w:p w14:paraId="100E0ACC" w14:textId="00F6F739" w:rsidR="46D2D945" w:rsidRDefault="46D2D945" w:rsidP="46D2D945">
      <w:pPr>
        <w:pStyle w:val="NoSpacing"/>
        <w:rPr>
          <w:rFonts w:ascii="Comic Sans MS" w:hAnsi="Comic Sans MS"/>
          <w:sz w:val="24"/>
          <w:szCs w:val="24"/>
        </w:rPr>
      </w:pPr>
    </w:p>
    <w:p w14:paraId="6898BAA3" w14:textId="4F5D52FB" w:rsidR="67330D23" w:rsidRDefault="67330D23" w:rsidP="46D2D945">
      <w:pPr>
        <w:pStyle w:val="NoSpacing"/>
        <w:numPr>
          <w:ilvl w:val="0"/>
          <w:numId w:val="1"/>
        </w:numPr>
        <w:rPr>
          <w:rFonts w:ascii="Comic Sans MS" w:hAnsi="Comic Sans MS"/>
          <w:sz w:val="24"/>
          <w:szCs w:val="24"/>
        </w:rPr>
      </w:pPr>
      <w:r w:rsidRPr="46D2D945">
        <w:rPr>
          <w:rFonts w:ascii="Comic Sans MS" w:hAnsi="Comic Sans MS"/>
          <w:sz w:val="24"/>
          <w:szCs w:val="24"/>
        </w:rPr>
        <w:t xml:space="preserve">Create a curriculum that is rich in </w:t>
      </w:r>
      <w:r w:rsidR="000562E2" w:rsidRPr="46D2D945">
        <w:rPr>
          <w:rFonts w:ascii="Comic Sans MS" w:hAnsi="Comic Sans MS"/>
          <w:sz w:val="24"/>
          <w:szCs w:val="24"/>
        </w:rPr>
        <w:t>language</w:t>
      </w:r>
      <w:r w:rsidR="72319108" w:rsidRPr="46D2D945">
        <w:rPr>
          <w:rFonts w:ascii="Comic Sans MS" w:hAnsi="Comic Sans MS"/>
          <w:sz w:val="24"/>
          <w:szCs w:val="24"/>
        </w:rPr>
        <w:t xml:space="preserve">.  We believe the development of speech and language is </w:t>
      </w:r>
      <w:r w:rsidR="000562E2" w:rsidRPr="46D2D945">
        <w:rPr>
          <w:rFonts w:ascii="Comic Sans MS" w:hAnsi="Comic Sans MS"/>
          <w:sz w:val="24"/>
          <w:szCs w:val="24"/>
        </w:rPr>
        <w:t>fundamental</w:t>
      </w:r>
      <w:r w:rsidR="72319108" w:rsidRPr="46D2D945">
        <w:rPr>
          <w:rFonts w:ascii="Comic Sans MS" w:hAnsi="Comic Sans MS"/>
          <w:sz w:val="24"/>
          <w:szCs w:val="24"/>
        </w:rPr>
        <w:t xml:space="preserve"> to </w:t>
      </w:r>
      <w:r w:rsidR="000562E2">
        <w:rPr>
          <w:rFonts w:ascii="Comic Sans MS" w:hAnsi="Comic Sans MS"/>
          <w:sz w:val="24"/>
          <w:szCs w:val="24"/>
        </w:rPr>
        <w:t>children’s thinking and understanding</w:t>
      </w:r>
      <w:r w:rsidR="72319108" w:rsidRPr="46D2D945">
        <w:rPr>
          <w:rFonts w:ascii="Comic Sans MS" w:hAnsi="Comic Sans MS"/>
          <w:sz w:val="24"/>
          <w:szCs w:val="24"/>
        </w:rPr>
        <w:t xml:space="preserve"> and is identifie</w:t>
      </w:r>
      <w:r w:rsidR="5A8E3D12" w:rsidRPr="46D2D945">
        <w:rPr>
          <w:rFonts w:ascii="Comic Sans MS" w:hAnsi="Comic Sans MS"/>
          <w:sz w:val="24"/>
          <w:szCs w:val="24"/>
        </w:rPr>
        <w:t>d</w:t>
      </w:r>
      <w:r w:rsidR="72319108" w:rsidRPr="46D2D945">
        <w:rPr>
          <w:rFonts w:ascii="Comic Sans MS" w:hAnsi="Comic Sans MS"/>
          <w:sz w:val="24"/>
          <w:szCs w:val="24"/>
        </w:rPr>
        <w:t xml:space="preserve"> as one of the most important elements to a young child’s </w:t>
      </w:r>
      <w:r w:rsidR="000562E2" w:rsidRPr="46D2D945">
        <w:rPr>
          <w:rFonts w:ascii="Comic Sans MS" w:hAnsi="Comic Sans MS"/>
          <w:sz w:val="24"/>
          <w:szCs w:val="24"/>
        </w:rPr>
        <w:t>learning</w:t>
      </w:r>
      <w:r w:rsidR="000562E2">
        <w:rPr>
          <w:rFonts w:ascii="Comic Sans MS" w:hAnsi="Comic Sans MS"/>
          <w:sz w:val="24"/>
          <w:szCs w:val="24"/>
        </w:rPr>
        <w:t xml:space="preserve"> and success beyond school. </w:t>
      </w:r>
    </w:p>
    <w:p w14:paraId="523B1750" w14:textId="3E628226" w:rsidR="3C1E3CFA" w:rsidRDefault="00FD5BF3" w:rsidP="46D2D945">
      <w:pPr>
        <w:pStyle w:val="NoSpacing"/>
        <w:numPr>
          <w:ilvl w:val="0"/>
          <w:numId w:val="1"/>
        </w:numPr>
        <w:rPr>
          <w:rFonts w:ascii="Comic Sans MS" w:hAnsi="Comic Sans MS"/>
          <w:sz w:val="24"/>
          <w:szCs w:val="24"/>
        </w:rPr>
      </w:pPr>
      <w:r>
        <w:rPr>
          <w:rFonts w:ascii="Comic Sans MS" w:hAnsi="Comic Sans MS"/>
          <w:sz w:val="24"/>
          <w:szCs w:val="24"/>
        </w:rPr>
        <w:t>P</w:t>
      </w:r>
      <w:r w:rsidR="3C1E3CFA" w:rsidRPr="46D2D945">
        <w:rPr>
          <w:rFonts w:ascii="Comic Sans MS" w:hAnsi="Comic Sans MS"/>
          <w:sz w:val="24"/>
          <w:szCs w:val="24"/>
        </w:rPr>
        <w:t>rovide a</w:t>
      </w:r>
      <w:r w:rsidR="000562E2">
        <w:rPr>
          <w:rFonts w:ascii="Comic Sans MS" w:hAnsi="Comic Sans MS"/>
          <w:sz w:val="24"/>
          <w:szCs w:val="24"/>
        </w:rPr>
        <w:t>n</w:t>
      </w:r>
      <w:r w:rsidR="3C1E3CFA" w:rsidRPr="46D2D945">
        <w:rPr>
          <w:rFonts w:ascii="Comic Sans MS" w:hAnsi="Comic Sans MS"/>
          <w:sz w:val="24"/>
          <w:szCs w:val="24"/>
        </w:rPr>
        <w:t xml:space="preserve"> </w:t>
      </w:r>
      <w:r w:rsidR="000562E2">
        <w:rPr>
          <w:rFonts w:ascii="Comic Sans MS" w:hAnsi="Comic Sans MS"/>
          <w:sz w:val="24"/>
          <w:szCs w:val="24"/>
        </w:rPr>
        <w:t xml:space="preserve">engaging </w:t>
      </w:r>
      <w:r w:rsidR="3C1E3CFA" w:rsidRPr="46D2D945">
        <w:rPr>
          <w:rFonts w:ascii="Comic Sans MS" w:hAnsi="Comic Sans MS"/>
          <w:sz w:val="24"/>
          <w:szCs w:val="24"/>
        </w:rPr>
        <w:t xml:space="preserve">curriculum that </w:t>
      </w:r>
      <w:r w:rsidR="000562E2" w:rsidRPr="46D2D945">
        <w:rPr>
          <w:rFonts w:ascii="Comic Sans MS" w:hAnsi="Comic Sans MS"/>
          <w:sz w:val="24"/>
          <w:szCs w:val="24"/>
        </w:rPr>
        <w:t>nurtures</w:t>
      </w:r>
      <w:r w:rsidR="3C1E3CFA" w:rsidRPr="46D2D945">
        <w:rPr>
          <w:rFonts w:ascii="Comic Sans MS" w:hAnsi="Comic Sans MS"/>
          <w:sz w:val="24"/>
          <w:szCs w:val="24"/>
        </w:rPr>
        <w:t xml:space="preserve"> </w:t>
      </w:r>
      <w:r w:rsidR="000562E2" w:rsidRPr="46D2D945">
        <w:rPr>
          <w:rFonts w:ascii="Comic Sans MS" w:hAnsi="Comic Sans MS"/>
          <w:sz w:val="24"/>
          <w:szCs w:val="24"/>
        </w:rPr>
        <w:t>children</w:t>
      </w:r>
      <w:r w:rsidR="3C1E3CFA" w:rsidRPr="46D2D945">
        <w:rPr>
          <w:rFonts w:ascii="Comic Sans MS" w:hAnsi="Comic Sans MS"/>
          <w:sz w:val="24"/>
          <w:szCs w:val="24"/>
        </w:rPr>
        <w:t xml:space="preserve"> </w:t>
      </w:r>
      <w:r w:rsidR="000562E2" w:rsidRPr="46D2D945">
        <w:rPr>
          <w:rFonts w:ascii="Comic Sans MS" w:hAnsi="Comic Sans MS"/>
          <w:sz w:val="24"/>
          <w:szCs w:val="24"/>
        </w:rPr>
        <w:t>wellbeing</w:t>
      </w:r>
      <w:r w:rsidR="27B9AA39" w:rsidRPr="46D2D945">
        <w:rPr>
          <w:rFonts w:ascii="Comic Sans MS" w:hAnsi="Comic Sans MS"/>
          <w:sz w:val="24"/>
          <w:szCs w:val="24"/>
        </w:rPr>
        <w:t xml:space="preserve"> and fosters their own interests </w:t>
      </w:r>
      <w:r w:rsidR="5A1594C4" w:rsidRPr="46D2D945">
        <w:rPr>
          <w:rFonts w:ascii="Comic Sans MS" w:hAnsi="Comic Sans MS"/>
          <w:sz w:val="24"/>
          <w:szCs w:val="24"/>
        </w:rPr>
        <w:t>in a safe</w:t>
      </w:r>
      <w:r w:rsidR="000562E2">
        <w:rPr>
          <w:rFonts w:ascii="Comic Sans MS" w:hAnsi="Comic Sans MS"/>
          <w:sz w:val="24"/>
          <w:szCs w:val="24"/>
        </w:rPr>
        <w:t xml:space="preserve">, warm </w:t>
      </w:r>
      <w:r w:rsidR="5A1594C4" w:rsidRPr="46D2D945">
        <w:rPr>
          <w:rFonts w:ascii="Comic Sans MS" w:hAnsi="Comic Sans MS"/>
          <w:sz w:val="24"/>
          <w:szCs w:val="24"/>
        </w:rPr>
        <w:t xml:space="preserve">and happy environment. </w:t>
      </w:r>
    </w:p>
    <w:p w14:paraId="4EB8CFBC" w14:textId="67B07E94" w:rsidR="5A1594C4" w:rsidRDefault="00FD5BF3" w:rsidP="46D2D945">
      <w:pPr>
        <w:pStyle w:val="NoSpacing"/>
        <w:numPr>
          <w:ilvl w:val="0"/>
          <w:numId w:val="1"/>
        </w:numPr>
        <w:rPr>
          <w:rFonts w:ascii="Comic Sans MS" w:hAnsi="Comic Sans MS"/>
          <w:sz w:val="24"/>
          <w:szCs w:val="24"/>
        </w:rPr>
      </w:pPr>
      <w:r>
        <w:rPr>
          <w:rFonts w:ascii="Comic Sans MS" w:hAnsi="Comic Sans MS"/>
          <w:sz w:val="24"/>
          <w:szCs w:val="24"/>
        </w:rPr>
        <w:t>P</w:t>
      </w:r>
      <w:r w:rsidR="6B67646F" w:rsidRPr="46D2D945">
        <w:rPr>
          <w:rFonts w:ascii="Comic Sans MS" w:hAnsi="Comic Sans MS"/>
          <w:sz w:val="24"/>
          <w:szCs w:val="24"/>
        </w:rPr>
        <w:t xml:space="preserve">rovide a </w:t>
      </w:r>
      <w:r w:rsidR="51206D6C" w:rsidRPr="46D2D945">
        <w:rPr>
          <w:rFonts w:ascii="Comic Sans MS" w:hAnsi="Comic Sans MS"/>
          <w:sz w:val="24"/>
          <w:szCs w:val="24"/>
        </w:rPr>
        <w:t xml:space="preserve">progressive </w:t>
      </w:r>
      <w:r w:rsidR="6B67646F" w:rsidRPr="46D2D945">
        <w:rPr>
          <w:rFonts w:ascii="Comic Sans MS" w:hAnsi="Comic Sans MS"/>
          <w:sz w:val="24"/>
          <w:szCs w:val="24"/>
        </w:rPr>
        <w:t>cu</w:t>
      </w:r>
      <w:r w:rsidR="000562E2">
        <w:rPr>
          <w:rFonts w:ascii="Comic Sans MS" w:hAnsi="Comic Sans MS"/>
          <w:sz w:val="24"/>
          <w:szCs w:val="24"/>
        </w:rPr>
        <w:t>rriculum</w:t>
      </w:r>
      <w:r w:rsidR="6B67646F" w:rsidRPr="46D2D945">
        <w:rPr>
          <w:rFonts w:ascii="Comic Sans MS" w:hAnsi="Comic Sans MS"/>
          <w:sz w:val="24"/>
          <w:szCs w:val="24"/>
        </w:rPr>
        <w:t xml:space="preserve"> that is </w:t>
      </w:r>
      <w:r w:rsidR="27B9AA39" w:rsidRPr="46D2D945">
        <w:rPr>
          <w:rFonts w:ascii="Comic Sans MS" w:hAnsi="Comic Sans MS"/>
          <w:sz w:val="24"/>
          <w:szCs w:val="24"/>
        </w:rPr>
        <w:t xml:space="preserve">motivating, exciting </w:t>
      </w:r>
      <w:r w:rsidR="3566EE0F" w:rsidRPr="46D2D945">
        <w:rPr>
          <w:rFonts w:ascii="Comic Sans MS" w:hAnsi="Comic Sans MS"/>
          <w:sz w:val="24"/>
          <w:szCs w:val="24"/>
        </w:rPr>
        <w:t xml:space="preserve">and develops a </w:t>
      </w:r>
      <w:r w:rsidR="000562E2" w:rsidRPr="46D2D945">
        <w:rPr>
          <w:rFonts w:ascii="Comic Sans MS" w:hAnsi="Comic Sans MS"/>
          <w:sz w:val="24"/>
          <w:szCs w:val="24"/>
        </w:rPr>
        <w:t>lifelong</w:t>
      </w:r>
      <w:r w:rsidR="3566EE0F" w:rsidRPr="46D2D945">
        <w:rPr>
          <w:rFonts w:ascii="Comic Sans MS" w:hAnsi="Comic Sans MS"/>
          <w:sz w:val="24"/>
          <w:szCs w:val="24"/>
        </w:rPr>
        <w:t xml:space="preserve"> love of </w:t>
      </w:r>
      <w:r w:rsidR="000562E2" w:rsidRPr="46D2D945">
        <w:rPr>
          <w:rFonts w:ascii="Comic Sans MS" w:hAnsi="Comic Sans MS"/>
          <w:sz w:val="24"/>
          <w:szCs w:val="24"/>
        </w:rPr>
        <w:t>learning</w:t>
      </w:r>
      <w:r w:rsidR="3566EE0F" w:rsidRPr="46D2D945">
        <w:rPr>
          <w:rFonts w:ascii="Comic Sans MS" w:hAnsi="Comic Sans MS"/>
          <w:sz w:val="24"/>
          <w:szCs w:val="24"/>
        </w:rPr>
        <w:t xml:space="preserve">.  </w:t>
      </w:r>
    </w:p>
    <w:p w14:paraId="11545D87" w14:textId="5034DD0A" w:rsidR="3566EE0F" w:rsidRDefault="3566EE0F" w:rsidP="46D2D945">
      <w:pPr>
        <w:pStyle w:val="NoSpacing"/>
        <w:numPr>
          <w:ilvl w:val="0"/>
          <w:numId w:val="1"/>
        </w:numPr>
        <w:rPr>
          <w:rFonts w:ascii="Comic Sans MS" w:hAnsi="Comic Sans MS"/>
          <w:sz w:val="24"/>
          <w:szCs w:val="24"/>
        </w:rPr>
      </w:pPr>
      <w:r w:rsidRPr="46D2D945">
        <w:rPr>
          <w:rFonts w:ascii="Comic Sans MS" w:hAnsi="Comic Sans MS"/>
          <w:sz w:val="24"/>
          <w:szCs w:val="24"/>
        </w:rPr>
        <w:t xml:space="preserve">Work closely with parents and previous settings to develop </w:t>
      </w:r>
      <w:r w:rsidR="000562E2" w:rsidRPr="46D2D945">
        <w:rPr>
          <w:rFonts w:ascii="Comic Sans MS" w:hAnsi="Comic Sans MS"/>
          <w:sz w:val="24"/>
          <w:szCs w:val="24"/>
        </w:rPr>
        <w:t>children</w:t>
      </w:r>
      <w:r w:rsidRPr="46D2D945">
        <w:rPr>
          <w:rFonts w:ascii="Comic Sans MS" w:hAnsi="Comic Sans MS"/>
          <w:sz w:val="24"/>
          <w:szCs w:val="24"/>
        </w:rPr>
        <w:t xml:space="preserve"> </w:t>
      </w:r>
      <w:r w:rsidR="000562E2" w:rsidRPr="46D2D945">
        <w:rPr>
          <w:rFonts w:ascii="Comic Sans MS" w:hAnsi="Comic Sans MS"/>
          <w:sz w:val="24"/>
          <w:szCs w:val="24"/>
        </w:rPr>
        <w:t>holistically</w:t>
      </w:r>
      <w:r w:rsidRPr="46D2D945">
        <w:rPr>
          <w:rFonts w:ascii="Comic Sans MS" w:hAnsi="Comic Sans MS"/>
          <w:sz w:val="24"/>
          <w:szCs w:val="24"/>
        </w:rPr>
        <w:t xml:space="preserve"> </w:t>
      </w:r>
      <w:r w:rsidR="000562E2" w:rsidRPr="46D2D945">
        <w:rPr>
          <w:rFonts w:ascii="Comic Sans MS" w:hAnsi="Comic Sans MS"/>
          <w:sz w:val="24"/>
          <w:szCs w:val="24"/>
        </w:rPr>
        <w:t>using</w:t>
      </w:r>
      <w:r w:rsidRPr="46D2D945">
        <w:rPr>
          <w:rFonts w:ascii="Comic Sans MS" w:hAnsi="Comic Sans MS"/>
          <w:sz w:val="24"/>
          <w:szCs w:val="24"/>
        </w:rPr>
        <w:t xml:space="preserve"> their prior knowledge</w:t>
      </w:r>
      <w:r w:rsidR="07A9BA83" w:rsidRPr="46D2D945">
        <w:rPr>
          <w:rFonts w:ascii="Comic Sans MS" w:hAnsi="Comic Sans MS"/>
          <w:sz w:val="24"/>
          <w:szCs w:val="24"/>
        </w:rPr>
        <w:t xml:space="preserve"> as our starting point</w:t>
      </w:r>
      <w:r w:rsidR="000562E2">
        <w:rPr>
          <w:rFonts w:ascii="Comic Sans MS" w:hAnsi="Comic Sans MS"/>
          <w:sz w:val="24"/>
          <w:szCs w:val="24"/>
        </w:rPr>
        <w:t>.</w:t>
      </w:r>
    </w:p>
    <w:p w14:paraId="1421BF52" w14:textId="29A15325" w:rsidR="07A9BA83" w:rsidRDefault="07A9BA83" w:rsidP="46D2D945">
      <w:pPr>
        <w:pStyle w:val="NoSpacing"/>
        <w:numPr>
          <w:ilvl w:val="0"/>
          <w:numId w:val="1"/>
        </w:numPr>
        <w:rPr>
          <w:rFonts w:ascii="Comic Sans MS" w:hAnsi="Comic Sans MS"/>
          <w:sz w:val="24"/>
          <w:szCs w:val="24"/>
        </w:rPr>
      </w:pPr>
      <w:r w:rsidRPr="46D2D945">
        <w:rPr>
          <w:rFonts w:ascii="Comic Sans MS" w:hAnsi="Comic Sans MS"/>
          <w:sz w:val="24"/>
          <w:szCs w:val="24"/>
        </w:rPr>
        <w:t>Deepen knowledge and ensure ch</w:t>
      </w:r>
      <w:r w:rsidR="000562E2">
        <w:rPr>
          <w:rFonts w:ascii="Comic Sans MS" w:hAnsi="Comic Sans MS"/>
          <w:sz w:val="24"/>
          <w:szCs w:val="24"/>
        </w:rPr>
        <w:t>ildren</w:t>
      </w:r>
      <w:r w:rsidRPr="46D2D945">
        <w:rPr>
          <w:rFonts w:ascii="Comic Sans MS" w:hAnsi="Comic Sans MS"/>
          <w:sz w:val="24"/>
          <w:szCs w:val="24"/>
        </w:rPr>
        <w:t xml:space="preserve"> meet their next steps and full potential.</w:t>
      </w:r>
    </w:p>
    <w:p w14:paraId="4CD4C6F0" w14:textId="5F134E8F" w:rsidR="1E57475D" w:rsidRDefault="00FD5BF3" w:rsidP="46D2D945">
      <w:pPr>
        <w:pStyle w:val="NoSpacing"/>
        <w:numPr>
          <w:ilvl w:val="0"/>
          <w:numId w:val="1"/>
        </w:numPr>
        <w:rPr>
          <w:rFonts w:ascii="Comic Sans MS" w:hAnsi="Comic Sans MS"/>
          <w:sz w:val="24"/>
          <w:szCs w:val="24"/>
        </w:rPr>
      </w:pPr>
      <w:r>
        <w:rPr>
          <w:rFonts w:ascii="Comic Sans MS" w:hAnsi="Comic Sans MS"/>
          <w:sz w:val="24"/>
          <w:szCs w:val="24"/>
        </w:rPr>
        <w:t>P</w:t>
      </w:r>
      <w:r w:rsidR="000562E2">
        <w:rPr>
          <w:rFonts w:ascii="Comic Sans MS" w:hAnsi="Comic Sans MS"/>
          <w:sz w:val="24"/>
          <w:szCs w:val="24"/>
        </w:rPr>
        <w:t>ro</w:t>
      </w:r>
      <w:r w:rsidR="000562E2" w:rsidRPr="46D2D945">
        <w:rPr>
          <w:rFonts w:ascii="Comic Sans MS" w:hAnsi="Comic Sans MS"/>
          <w:sz w:val="24"/>
          <w:szCs w:val="24"/>
        </w:rPr>
        <w:t>vide</w:t>
      </w:r>
      <w:r w:rsidR="1E57475D" w:rsidRPr="46D2D945">
        <w:rPr>
          <w:rFonts w:ascii="Comic Sans MS" w:hAnsi="Comic Sans MS"/>
          <w:sz w:val="24"/>
          <w:szCs w:val="24"/>
        </w:rPr>
        <w:t xml:space="preserve"> a</w:t>
      </w:r>
      <w:r w:rsidR="003D0589">
        <w:rPr>
          <w:rFonts w:ascii="Comic Sans MS" w:hAnsi="Comic Sans MS"/>
          <w:sz w:val="24"/>
          <w:szCs w:val="24"/>
        </w:rPr>
        <w:t xml:space="preserve"> focussed </w:t>
      </w:r>
      <w:r w:rsidR="1E57475D" w:rsidRPr="46D2D945">
        <w:rPr>
          <w:rFonts w:ascii="Comic Sans MS" w:hAnsi="Comic Sans MS"/>
          <w:sz w:val="24"/>
          <w:szCs w:val="24"/>
        </w:rPr>
        <w:t xml:space="preserve">environment </w:t>
      </w:r>
      <w:r w:rsidR="003D0589">
        <w:rPr>
          <w:rFonts w:ascii="Comic Sans MS" w:hAnsi="Comic Sans MS"/>
          <w:sz w:val="24"/>
          <w:szCs w:val="24"/>
        </w:rPr>
        <w:t>both indoor and outdoor</w:t>
      </w:r>
      <w:r w:rsidR="1E57475D" w:rsidRPr="46D2D945">
        <w:rPr>
          <w:rFonts w:ascii="Comic Sans MS" w:hAnsi="Comic Sans MS"/>
          <w:sz w:val="24"/>
          <w:szCs w:val="24"/>
        </w:rPr>
        <w:t xml:space="preserve"> that allows children to be</w:t>
      </w:r>
      <w:r w:rsidR="000562E2">
        <w:rPr>
          <w:rFonts w:ascii="Comic Sans MS" w:hAnsi="Comic Sans MS"/>
          <w:sz w:val="24"/>
          <w:szCs w:val="24"/>
        </w:rPr>
        <w:t>come</w:t>
      </w:r>
      <w:r w:rsidR="1E57475D" w:rsidRPr="46D2D945">
        <w:rPr>
          <w:rFonts w:ascii="Comic Sans MS" w:hAnsi="Comic Sans MS"/>
          <w:sz w:val="24"/>
          <w:szCs w:val="24"/>
        </w:rPr>
        <w:t xml:space="preserve"> curious about the world</w:t>
      </w:r>
      <w:r w:rsidR="7DA9B9F5" w:rsidRPr="46D2D945">
        <w:rPr>
          <w:rFonts w:ascii="Comic Sans MS" w:hAnsi="Comic Sans MS"/>
          <w:sz w:val="24"/>
          <w:szCs w:val="24"/>
        </w:rPr>
        <w:t xml:space="preserve"> around them</w:t>
      </w:r>
      <w:r w:rsidR="1E57475D" w:rsidRPr="46D2D945">
        <w:rPr>
          <w:rFonts w:ascii="Comic Sans MS" w:hAnsi="Comic Sans MS"/>
          <w:sz w:val="24"/>
          <w:szCs w:val="24"/>
        </w:rPr>
        <w:t xml:space="preserve">, explore risks and </w:t>
      </w:r>
      <w:r w:rsidR="000562E2" w:rsidRPr="46D2D945">
        <w:rPr>
          <w:rFonts w:ascii="Comic Sans MS" w:hAnsi="Comic Sans MS"/>
          <w:sz w:val="24"/>
          <w:szCs w:val="24"/>
        </w:rPr>
        <w:t>challenge</w:t>
      </w:r>
      <w:r w:rsidR="1E57475D" w:rsidRPr="46D2D945">
        <w:rPr>
          <w:rFonts w:ascii="Comic Sans MS" w:hAnsi="Comic Sans MS"/>
          <w:sz w:val="24"/>
          <w:szCs w:val="24"/>
        </w:rPr>
        <w:t xml:space="preserve"> themselves</w:t>
      </w:r>
      <w:r w:rsidR="69452734" w:rsidRPr="46D2D945">
        <w:rPr>
          <w:rFonts w:ascii="Comic Sans MS" w:hAnsi="Comic Sans MS"/>
          <w:sz w:val="24"/>
          <w:szCs w:val="24"/>
        </w:rPr>
        <w:t xml:space="preserve"> </w:t>
      </w:r>
      <w:r w:rsidR="000562E2" w:rsidRPr="46D2D945">
        <w:rPr>
          <w:rFonts w:ascii="Comic Sans MS" w:hAnsi="Comic Sans MS"/>
          <w:sz w:val="24"/>
          <w:szCs w:val="24"/>
        </w:rPr>
        <w:t>developing</w:t>
      </w:r>
      <w:r w:rsidR="69452734" w:rsidRPr="46D2D945">
        <w:rPr>
          <w:rFonts w:ascii="Comic Sans MS" w:hAnsi="Comic Sans MS"/>
          <w:sz w:val="24"/>
          <w:szCs w:val="24"/>
        </w:rPr>
        <w:t xml:space="preserve"> </w:t>
      </w:r>
      <w:r w:rsidR="000562E2" w:rsidRPr="46D2D945">
        <w:rPr>
          <w:rFonts w:ascii="Comic Sans MS" w:hAnsi="Comic Sans MS"/>
          <w:sz w:val="24"/>
          <w:szCs w:val="24"/>
        </w:rPr>
        <w:t>self-confidence</w:t>
      </w:r>
      <w:r w:rsidR="69452734" w:rsidRPr="46D2D945">
        <w:rPr>
          <w:rFonts w:ascii="Comic Sans MS" w:hAnsi="Comic Sans MS"/>
          <w:sz w:val="24"/>
          <w:szCs w:val="24"/>
        </w:rPr>
        <w:t xml:space="preserve"> to be courageous and </w:t>
      </w:r>
      <w:r w:rsidR="000562E2" w:rsidRPr="46D2D945">
        <w:rPr>
          <w:rFonts w:ascii="Comic Sans MS" w:hAnsi="Comic Sans MS"/>
          <w:sz w:val="24"/>
          <w:szCs w:val="24"/>
        </w:rPr>
        <w:t>resilient</w:t>
      </w:r>
      <w:r w:rsidR="69452734" w:rsidRPr="46D2D945">
        <w:rPr>
          <w:rFonts w:ascii="Comic Sans MS" w:hAnsi="Comic Sans MS"/>
          <w:sz w:val="24"/>
          <w:szCs w:val="24"/>
        </w:rPr>
        <w:t xml:space="preserve"> </w:t>
      </w:r>
      <w:r w:rsidR="020BA867" w:rsidRPr="46D2D945">
        <w:rPr>
          <w:rFonts w:ascii="Comic Sans MS" w:hAnsi="Comic Sans MS"/>
          <w:sz w:val="24"/>
          <w:szCs w:val="24"/>
        </w:rPr>
        <w:t xml:space="preserve">learners. </w:t>
      </w:r>
    </w:p>
    <w:p w14:paraId="2A069A51" w14:textId="08091265" w:rsidR="540E84D8" w:rsidRDefault="00FD5BF3" w:rsidP="46D2D945">
      <w:pPr>
        <w:pStyle w:val="NoSpacing"/>
        <w:numPr>
          <w:ilvl w:val="0"/>
          <w:numId w:val="1"/>
        </w:numPr>
        <w:rPr>
          <w:rFonts w:ascii="Comic Sans MS" w:hAnsi="Comic Sans MS"/>
          <w:sz w:val="24"/>
          <w:szCs w:val="24"/>
        </w:rPr>
      </w:pPr>
      <w:r>
        <w:rPr>
          <w:rFonts w:ascii="Comic Sans MS" w:hAnsi="Comic Sans MS"/>
          <w:sz w:val="24"/>
          <w:szCs w:val="24"/>
        </w:rPr>
        <w:t>E</w:t>
      </w:r>
      <w:r w:rsidR="540E84D8" w:rsidRPr="46D2D945">
        <w:rPr>
          <w:rFonts w:ascii="Comic Sans MS" w:hAnsi="Comic Sans MS"/>
          <w:sz w:val="24"/>
          <w:szCs w:val="24"/>
        </w:rPr>
        <w:t xml:space="preserve">nsure children are well </w:t>
      </w:r>
      <w:r w:rsidR="000562E2" w:rsidRPr="46D2D945">
        <w:rPr>
          <w:rFonts w:ascii="Comic Sans MS" w:hAnsi="Comic Sans MS"/>
          <w:sz w:val="24"/>
          <w:szCs w:val="24"/>
        </w:rPr>
        <w:t>equipped</w:t>
      </w:r>
      <w:r w:rsidR="540E84D8" w:rsidRPr="46D2D945">
        <w:rPr>
          <w:rFonts w:ascii="Comic Sans MS" w:hAnsi="Comic Sans MS"/>
          <w:sz w:val="24"/>
          <w:szCs w:val="24"/>
        </w:rPr>
        <w:t xml:space="preserve"> with the skills to manage Year one successfully and with increasing </w:t>
      </w:r>
      <w:r w:rsidR="000562E2" w:rsidRPr="46D2D945">
        <w:rPr>
          <w:rFonts w:ascii="Comic Sans MS" w:hAnsi="Comic Sans MS"/>
          <w:sz w:val="24"/>
          <w:szCs w:val="24"/>
        </w:rPr>
        <w:t>independence</w:t>
      </w:r>
      <w:r w:rsidR="540E84D8" w:rsidRPr="46D2D945">
        <w:rPr>
          <w:rFonts w:ascii="Comic Sans MS" w:hAnsi="Comic Sans MS"/>
          <w:sz w:val="24"/>
          <w:szCs w:val="24"/>
        </w:rPr>
        <w:t xml:space="preserve"> and confidence. </w:t>
      </w:r>
    </w:p>
    <w:p w14:paraId="20BF4E70" w14:textId="6FA3918F" w:rsidR="46D2D945" w:rsidRDefault="46D2D945" w:rsidP="46D2D945">
      <w:pPr>
        <w:pStyle w:val="NoSpacing"/>
        <w:rPr>
          <w:rFonts w:ascii="Comic Sans MS" w:hAnsi="Comic Sans MS"/>
          <w:sz w:val="24"/>
          <w:szCs w:val="24"/>
        </w:rPr>
      </w:pPr>
    </w:p>
    <w:p w14:paraId="5EB61774" w14:textId="77777777" w:rsidR="00AE35C4" w:rsidRDefault="00AE35C4"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102D22A4" w14:textId="59243FF2"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r>
        <w:rPr>
          <w:rFonts w:ascii="Comic Sans MS" w:eastAsia="Times New Roman" w:hAnsi="Comic Sans MS" w:cs="Times New Roman"/>
          <w:b/>
          <w:bCs/>
          <w:noProof/>
          <w:color w:val="555555"/>
          <w:sz w:val="28"/>
          <w:szCs w:val="28"/>
          <w:lang w:eastAsia="en-GB"/>
        </w:rPr>
        <w:lastRenderedPageBreak/>
        <mc:AlternateContent>
          <mc:Choice Requires="wps">
            <w:drawing>
              <wp:anchor distT="0" distB="0" distL="114300" distR="114300" simplePos="0" relativeHeight="251665408" behindDoc="0" locked="0" layoutInCell="1" allowOverlap="1" wp14:anchorId="74EEEA52" wp14:editId="43DF5F29">
                <wp:simplePos x="0" y="0"/>
                <wp:positionH relativeFrom="margin">
                  <wp:align>left</wp:align>
                </wp:positionH>
                <wp:positionV relativeFrom="paragraph">
                  <wp:posOffset>246380</wp:posOffset>
                </wp:positionV>
                <wp:extent cx="5781675" cy="4286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5781675" cy="428625"/>
                        </a:xfrm>
                        <a:prstGeom prst="rect">
                          <a:avLst/>
                        </a:prstGeom>
                        <a:solidFill>
                          <a:srgbClr val="FFC000"/>
                        </a:solidFill>
                        <a:ln w="6350">
                          <a:solidFill>
                            <a:prstClr val="black"/>
                          </a:solidFill>
                        </a:ln>
                      </wps:spPr>
                      <wps:txbx>
                        <w:txbxContent>
                          <w:p w14:paraId="71C083EB" w14:textId="6EE44F49" w:rsidR="00FB52CC" w:rsidRDefault="00FB52CC" w:rsidP="00FB52CC">
                            <w:pPr>
                              <w:jc w:val="center"/>
                            </w:pPr>
                            <w:r>
                              <w:rPr>
                                <w:rFonts w:ascii="Comic Sans MS" w:eastAsia="Times New Roman" w:hAnsi="Comic Sans MS" w:cs="Times New Roman"/>
                                <w:b/>
                                <w:bCs/>
                                <w:color w:val="555555"/>
                                <w:sz w:val="28"/>
                                <w:szCs w:val="28"/>
                                <w:lang w:eastAsia="en-GB"/>
                              </w:rPr>
                              <w:t>Implementation: How do we teach what we teach?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EEEA52" id="Text Box 3" o:spid="_x0000_s1027" type="#_x0000_t202" style="position:absolute;left:0;text-align:left;margin-left:0;margin-top:19.4pt;width:455.25pt;height:33.7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" fillcolor="#ffc000" strokeweight=".5pt">
                <v:textbox>
                  <w:txbxContent>
                    <w:p w14:paraId="71C083EB" w14:textId="6EE44F49" w:rsidR="00FB52CC" w:rsidRDefault="00FB52CC" w:rsidP="00FB52CC">
                      <w:pPr>
                        <w:jc w:val="center"/>
                      </w:pPr>
                      <w:r>
                        <w:rPr>
                          <w:rFonts w:ascii="Comic Sans MS" w:eastAsia="Times New Roman" w:hAnsi="Comic Sans MS" w:cs="Times New Roman"/>
                          <w:b/>
                          <w:bCs/>
                          <w:color w:val="555555"/>
                          <w:sz w:val="28"/>
                          <w:szCs w:val="28"/>
                          <w:lang w:eastAsia="en-GB"/>
                        </w:rPr>
                        <w:t>Implementation: How do we teach what we teach?</w:t>
                      </w:r>
                    </w:p>
                  </w:txbxContent>
                </v:textbox>
                <w10:wrap anchorx="margin"/>
              </v:shape>
            </w:pict>
          </mc:Fallback>
        </mc:AlternateContent>
      </w:r>
    </w:p>
    <w:p w14:paraId="63AD67C2" w14:textId="77777777"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7858DFF0" w14:textId="77777777" w:rsidR="00FD5BF3" w:rsidRDefault="00FD5BF3" w:rsidP="00FB52CC">
      <w:pPr>
        <w:shd w:val="clear" w:color="auto" w:fill="FFFFFF"/>
        <w:spacing w:after="150" w:line="240" w:lineRule="auto"/>
        <w:jc w:val="both"/>
        <w:rPr>
          <w:rFonts w:ascii="Comic Sans MS" w:eastAsia="Times New Roman" w:hAnsi="Comic Sans MS" w:cs="Times New Roman"/>
          <w:sz w:val="24"/>
          <w:szCs w:val="24"/>
          <w:lang w:eastAsia="en-GB"/>
        </w:rPr>
      </w:pPr>
    </w:p>
    <w:p w14:paraId="37CCEAF3" w14:textId="1C620B51" w:rsidR="00E31A60"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The children will learn new skills, acquire new knowledge and demonstrate understanding through the seven areas of the EYFS curriculum.   </w:t>
      </w:r>
    </w:p>
    <w:p w14:paraId="7C44580E" w14:textId="77777777" w:rsidR="00E31A60"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Personal, Social and Emotional Development  </w:t>
      </w:r>
    </w:p>
    <w:p w14:paraId="5B0ADFB7" w14:textId="3CB47798" w:rsidR="00E31A60"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Physical Development </w:t>
      </w:r>
    </w:p>
    <w:p w14:paraId="59725C1E" w14:textId="725CDC48" w:rsidR="00E31A60"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Communication and Language </w:t>
      </w:r>
    </w:p>
    <w:p w14:paraId="54D9C32E" w14:textId="3C2E1073" w:rsidR="00E31A60"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 Literacy</w:t>
      </w:r>
    </w:p>
    <w:p w14:paraId="3F847EA1" w14:textId="4E39CFE3" w:rsidR="00E31A60"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Mathematics  </w:t>
      </w:r>
    </w:p>
    <w:p w14:paraId="26244E87" w14:textId="1AE91594" w:rsidR="00E31A60"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Understanding the World </w:t>
      </w:r>
    </w:p>
    <w:p w14:paraId="537B50DF" w14:textId="59E54E2F" w:rsidR="00FB52CC" w:rsidRPr="004E2112" w:rsidRDefault="003D0589"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 Expressive Arts and Design</w:t>
      </w:r>
    </w:p>
    <w:p w14:paraId="4CF5434E" w14:textId="4AF3C610" w:rsidR="00E31A60" w:rsidRPr="004E2112" w:rsidRDefault="00E31A60"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Children are </w:t>
      </w:r>
      <w:r w:rsidR="004E2112" w:rsidRPr="004E2112">
        <w:rPr>
          <w:rFonts w:ascii="Comic Sans MS" w:eastAsia="Times New Roman" w:hAnsi="Comic Sans MS" w:cs="Times New Roman"/>
          <w:sz w:val="24"/>
          <w:szCs w:val="24"/>
          <w:lang w:eastAsia="en-GB"/>
        </w:rPr>
        <w:t>taught</w:t>
      </w:r>
      <w:r w:rsidRPr="004E2112">
        <w:rPr>
          <w:rFonts w:ascii="Comic Sans MS" w:eastAsia="Times New Roman" w:hAnsi="Comic Sans MS" w:cs="Times New Roman"/>
          <w:sz w:val="24"/>
          <w:szCs w:val="24"/>
          <w:lang w:eastAsia="en-GB"/>
        </w:rPr>
        <w:t xml:space="preserve"> through a balance of </w:t>
      </w:r>
      <w:r w:rsidR="004E2112" w:rsidRPr="004E2112">
        <w:rPr>
          <w:rFonts w:ascii="Comic Sans MS" w:eastAsia="Times New Roman" w:hAnsi="Comic Sans MS" w:cs="Times New Roman"/>
          <w:sz w:val="24"/>
          <w:szCs w:val="24"/>
          <w:lang w:eastAsia="en-GB"/>
        </w:rPr>
        <w:t xml:space="preserve">child-initiated </w:t>
      </w:r>
      <w:r w:rsidRPr="004E2112">
        <w:rPr>
          <w:rFonts w:ascii="Comic Sans MS" w:eastAsia="Times New Roman" w:hAnsi="Comic Sans MS" w:cs="Times New Roman"/>
          <w:sz w:val="24"/>
          <w:szCs w:val="24"/>
          <w:lang w:eastAsia="en-GB"/>
        </w:rPr>
        <w:t xml:space="preserve">learning and adult directed </w:t>
      </w:r>
      <w:r w:rsidR="004E2112" w:rsidRPr="004E2112">
        <w:rPr>
          <w:rFonts w:ascii="Comic Sans MS" w:eastAsia="Times New Roman" w:hAnsi="Comic Sans MS" w:cs="Times New Roman"/>
          <w:sz w:val="24"/>
          <w:szCs w:val="24"/>
          <w:lang w:eastAsia="en-GB"/>
        </w:rPr>
        <w:t>activities</w:t>
      </w:r>
      <w:r w:rsidRPr="004E2112">
        <w:rPr>
          <w:rFonts w:ascii="Comic Sans MS" w:eastAsia="Times New Roman" w:hAnsi="Comic Sans MS" w:cs="Times New Roman"/>
          <w:sz w:val="24"/>
          <w:szCs w:val="24"/>
          <w:lang w:eastAsia="en-GB"/>
        </w:rPr>
        <w:t xml:space="preserve"> </w:t>
      </w:r>
    </w:p>
    <w:p w14:paraId="63969523" w14:textId="6B9FF647" w:rsidR="00E31A60" w:rsidRPr="004E2112" w:rsidRDefault="00E31A60"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We teach children through </w:t>
      </w:r>
      <w:r w:rsidR="00AE35C4">
        <w:rPr>
          <w:rFonts w:ascii="Comic Sans MS" w:eastAsia="Times New Roman" w:hAnsi="Comic Sans MS" w:cs="Times New Roman"/>
          <w:sz w:val="24"/>
          <w:szCs w:val="24"/>
          <w:lang w:eastAsia="en-GB"/>
        </w:rPr>
        <w:t xml:space="preserve">a </w:t>
      </w:r>
      <w:r w:rsidRPr="004E2112">
        <w:rPr>
          <w:rFonts w:ascii="Comic Sans MS" w:eastAsia="Times New Roman" w:hAnsi="Comic Sans MS" w:cs="Times New Roman"/>
          <w:sz w:val="24"/>
          <w:szCs w:val="24"/>
          <w:lang w:eastAsia="en-GB"/>
        </w:rPr>
        <w:t xml:space="preserve">carefully planned and structured </w:t>
      </w:r>
      <w:r w:rsidR="004E2112" w:rsidRPr="004E2112">
        <w:rPr>
          <w:rFonts w:ascii="Comic Sans MS" w:eastAsia="Times New Roman" w:hAnsi="Comic Sans MS" w:cs="Times New Roman"/>
          <w:sz w:val="24"/>
          <w:szCs w:val="24"/>
          <w:lang w:eastAsia="en-GB"/>
        </w:rPr>
        <w:t>timetable</w:t>
      </w:r>
      <w:r w:rsidRPr="004E2112">
        <w:rPr>
          <w:rFonts w:ascii="Comic Sans MS" w:eastAsia="Times New Roman" w:hAnsi="Comic Sans MS" w:cs="Times New Roman"/>
          <w:sz w:val="24"/>
          <w:szCs w:val="24"/>
          <w:lang w:eastAsia="en-GB"/>
        </w:rPr>
        <w:t xml:space="preserve"> of activities that </w:t>
      </w:r>
      <w:r w:rsidR="004E2112" w:rsidRPr="004E2112">
        <w:rPr>
          <w:rFonts w:ascii="Comic Sans MS" w:eastAsia="Times New Roman" w:hAnsi="Comic Sans MS" w:cs="Times New Roman"/>
          <w:sz w:val="24"/>
          <w:szCs w:val="24"/>
          <w:lang w:eastAsia="en-GB"/>
        </w:rPr>
        <w:t>adapts</w:t>
      </w:r>
      <w:r w:rsidRPr="004E2112">
        <w:rPr>
          <w:rFonts w:ascii="Comic Sans MS" w:eastAsia="Times New Roman" w:hAnsi="Comic Sans MS" w:cs="Times New Roman"/>
          <w:sz w:val="24"/>
          <w:szCs w:val="24"/>
          <w:lang w:eastAsia="en-GB"/>
        </w:rPr>
        <w:t xml:space="preserve"> as our pupils grow and mature. We create and provide a cumulative sequence of lessons to maintain motivation and enthusiasm. </w:t>
      </w:r>
    </w:p>
    <w:p w14:paraId="7471CE76" w14:textId="166789FD" w:rsidR="00E31A60" w:rsidRPr="004E2112" w:rsidRDefault="004E2112"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Teachers</w:t>
      </w:r>
      <w:r w:rsidR="00E31A60" w:rsidRPr="004E2112">
        <w:rPr>
          <w:rFonts w:ascii="Comic Sans MS" w:eastAsia="Times New Roman" w:hAnsi="Comic Sans MS" w:cs="Times New Roman"/>
          <w:sz w:val="24"/>
          <w:szCs w:val="24"/>
          <w:lang w:eastAsia="en-GB"/>
        </w:rPr>
        <w:t xml:space="preserve"> introduce an inspirational new topic each half term to develop understanding and curiosity yet also allowing ch</w:t>
      </w:r>
      <w:r w:rsidRPr="004E2112">
        <w:rPr>
          <w:rFonts w:ascii="Comic Sans MS" w:eastAsia="Times New Roman" w:hAnsi="Comic Sans MS" w:cs="Times New Roman"/>
          <w:sz w:val="24"/>
          <w:szCs w:val="24"/>
          <w:lang w:eastAsia="en-GB"/>
        </w:rPr>
        <w:t>ildren</w:t>
      </w:r>
      <w:r w:rsidR="00E31A60" w:rsidRPr="004E2112">
        <w:rPr>
          <w:rFonts w:ascii="Comic Sans MS" w:eastAsia="Times New Roman" w:hAnsi="Comic Sans MS" w:cs="Times New Roman"/>
          <w:sz w:val="24"/>
          <w:szCs w:val="24"/>
          <w:lang w:eastAsia="en-GB"/>
        </w:rPr>
        <w:t xml:space="preserve"> time to follow their own</w:t>
      </w:r>
      <w:r w:rsidRPr="004E2112">
        <w:rPr>
          <w:rFonts w:ascii="Comic Sans MS" w:eastAsia="Times New Roman" w:hAnsi="Comic Sans MS" w:cs="Times New Roman"/>
          <w:sz w:val="24"/>
          <w:szCs w:val="24"/>
          <w:lang w:eastAsia="en-GB"/>
        </w:rPr>
        <w:t xml:space="preserve"> interests</w:t>
      </w:r>
      <w:r w:rsidR="00E31A60" w:rsidRPr="004E2112">
        <w:rPr>
          <w:rFonts w:ascii="Comic Sans MS" w:eastAsia="Times New Roman" w:hAnsi="Comic Sans MS" w:cs="Times New Roman"/>
          <w:sz w:val="24"/>
          <w:szCs w:val="24"/>
          <w:lang w:eastAsia="en-GB"/>
        </w:rPr>
        <w:t xml:space="preserve">.  </w:t>
      </w:r>
    </w:p>
    <w:p w14:paraId="684554C4" w14:textId="3331F71C" w:rsidR="00E31A60" w:rsidRPr="004E2112" w:rsidRDefault="00E31A60"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Children are taught</w:t>
      </w:r>
      <w:r w:rsidR="000E5355" w:rsidRPr="004E2112">
        <w:rPr>
          <w:rFonts w:ascii="Comic Sans MS" w:eastAsia="Times New Roman" w:hAnsi="Comic Sans MS" w:cs="Times New Roman"/>
          <w:sz w:val="24"/>
          <w:szCs w:val="24"/>
          <w:lang w:eastAsia="en-GB"/>
        </w:rPr>
        <w:t xml:space="preserve"> </w:t>
      </w:r>
      <w:r w:rsidRPr="004E2112">
        <w:rPr>
          <w:rFonts w:ascii="Comic Sans MS" w:eastAsia="Times New Roman" w:hAnsi="Comic Sans MS" w:cs="Times New Roman"/>
          <w:sz w:val="24"/>
          <w:szCs w:val="24"/>
          <w:lang w:eastAsia="en-GB"/>
        </w:rPr>
        <w:t>and led through the ‘Mantle of the Expert’ enquiry, drama based active le</w:t>
      </w:r>
      <w:r w:rsidR="004E2112" w:rsidRPr="004E2112">
        <w:rPr>
          <w:rFonts w:ascii="Comic Sans MS" w:eastAsia="Times New Roman" w:hAnsi="Comic Sans MS" w:cs="Times New Roman"/>
          <w:sz w:val="24"/>
          <w:szCs w:val="24"/>
          <w:lang w:eastAsia="en-GB"/>
        </w:rPr>
        <w:t>a</w:t>
      </w:r>
      <w:r w:rsidRPr="004E2112">
        <w:rPr>
          <w:rFonts w:ascii="Comic Sans MS" w:eastAsia="Times New Roman" w:hAnsi="Comic Sans MS" w:cs="Times New Roman"/>
          <w:sz w:val="24"/>
          <w:szCs w:val="24"/>
          <w:lang w:eastAsia="en-GB"/>
        </w:rPr>
        <w:t>r</w:t>
      </w:r>
      <w:r w:rsidR="004E2112" w:rsidRPr="004E2112">
        <w:rPr>
          <w:rFonts w:ascii="Comic Sans MS" w:eastAsia="Times New Roman" w:hAnsi="Comic Sans MS" w:cs="Times New Roman"/>
          <w:sz w:val="24"/>
          <w:szCs w:val="24"/>
          <w:lang w:eastAsia="en-GB"/>
        </w:rPr>
        <w:t>n</w:t>
      </w:r>
      <w:r w:rsidRPr="004E2112">
        <w:rPr>
          <w:rFonts w:ascii="Comic Sans MS" w:eastAsia="Times New Roman" w:hAnsi="Comic Sans MS" w:cs="Times New Roman"/>
          <w:sz w:val="24"/>
          <w:szCs w:val="24"/>
          <w:lang w:eastAsia="en-GB"/>
        </w:rPr>
        <w:t>ing</w:t>
      </w:r>
      <w:r w:rsidR="000E5355" w:rsidRPr="004E2112">
        <w:rPr>
          <w:rFonts w:ascii="Comic Sans MS" w:eastAsia="Times New Roman" w:hAnsi="Comic Sans MS" w:cs="Times New Roman"/>
          <w:sz w:val="24"/>
          <w:szCs w:val="24"/>
          <w:lang w:eastAsia="en-GB"/>
        </w:rPr>
        <w:t xml:space="preserve"> approach</w:t>
      </w:r>
      <w:r w:rsidRPr="004E2112">
        <w:rPr>
          <w:rFonts w:ascii="Comic Sans MS" w:eastAsia="Times New Roman" w:hAnsi="Comic Sans MS" w:cs="Times New Roman"/>
          <w:sz w:val="24"/>
          <w:szCs w:val="24"/>
          <w:lang w:eastAsia="en-GB"/>
        </w:rPr>
        <w:t xml:space="preserve">.  This allows children to use their oracy and </w:t>
      </w:r>
      <w:r w:rsidR="004E2112" w:rsidRPr="004E2112">
        <w:rPr>
          <w:rFonts w:ascii="Comic Sans MS" w:eastAsia="Times New Roman" w:hAnsi="Comic Sans MS" w:cs="Times New Roman"/>
          <w:sz w:val="24"/>
          <w:szCs w:val="24"/>
          <w:lang w:eastAsia="en-GB"/>
        </w:rPr>
        <w:t>problem-solving</w:t>
      </w:r>
      <w:r w:rsidRPr="004E2112">
        <w:rPr>
          <w:rFonts w:ascii="Comic Sans MS" w:eastAsia="Times New Roman" w:hAnsi="Comic Sans MS" w:cs="Times New Roman"/>
          <w:sz w:val="24"/>
          <w:szCs w:val="24"/>
          <w:lang w:eastAsia="en-GB"/>
        </w:rPr>
        <w:t xml:space="preserve"> skills thus taking ownership of their </w:t>
      </w:r>
      <w:r w:rsidR="004E2112" w:rsidRPr="004E2112">
        <w:rPr>
          <w:rFonts w:ascii="Comic Sans MS" w:eastAsia="Times New Roman" w:hAnsi="Comic Sans MS" w:cs="Times New Roman"/>
          <w:sz w:val="24"/>
          <w:szCs w:val="24"/>
          <w:lang w:eastAsia="en-GB"/>
        </w:rPr>
        <w:t>learning</w:t>
      </w:r>
      <w:r w:rsidRPr="004E2112">
        <w:rPr>
          <w:rFonts w:ascii="Comic Sans MS" w:eastAsia="Times New Roman" w:hAnsi="Comic Sans MS" w:cs="Times New Roman"/>
          <w:sz w:val="24"/>
          <w:szCs w:val="24"/>
          <w:lang w:eastAsia="en-GB"/>
        </w:rPr>
        <w:t xml:space="preserve">. </w:t>
      </w:r>
    </w:p>
    <w:p w14:paraId="10C3DBBC" w14:textId="7AED87A2" w:rsidR="00E31A60" w:rsidRPr="004E2112" w:rsidRDefault="00E31A60"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English is taught through Pie Corbett talk for writing structures</w:t>
      </w:r>
      <w:r w:rsidR="00AE35C4">
        <w:rPr>
          <w:rFonts w:ascii="Comic Sans MS" w:eastAsia="Times New Roman" w:hAnsi="Comic Sans MS" w:cs="Times New Roman"/>
          <w:sz w:val="24"/>
          <w:szCs w:val="24"/>
          <w:lang w:eastAsia="en-GB"/>
        </w:rPr>
        <w:t xml:space="preserve">, </w:t>
      </w:r>
      <w:r w:rsidRPr="004E2112">
        <w:rPr>
          <w:rFonts w:ascii="Comic Sans MS" w:eastAsia="Times New Roman" w:hAnsi="Comic Sans MS" w:cs="Times New Roman"/>
          <w:sz w:val="24"/>
          <w:szCs w:val="24"/>
          <w:lang w:eastAsia="en-GB"/>
        </w:rPr>
        <w:t xml:space="preserve">enabling children to acquire language </w:t>
      </w:r>
      <w:r w:rsidR="000E5355" w:rsidRPr="004E2112">
        <w:rPr>
          <w:rFonts w:ascii="Comic Sans MS" w:eastAsia="Times New Roman" w:hAnsi="Comic Sans MS" w:cs="Times New Roman"/>
          <w:sz w:val="24"/>
          <w:szCs w:val="24"/>
          <w:lang w:eastAsia="en-GB"/>
        </w:rPr>
        <w:t xml:space="preserve">that will become stored as part of their own bank of vocabulary.  The use of </w:t>
      </w:r>
      <w:r w:rsidR="004E2112" w:rsidRPr="004E2112">
        <w:rPr>
          <w:rFonts w:ascii="Comic Sans MS" w:eastAsia="Times New Roman" w:hAnsi="Comic Sans MS" w:cs="Times New Roman"/>
          <w:sz w:val="24"/>
          <w:szCs w:val="24"/>
          <w:lang w:eastAsia="en-GB"/>
        </w:rPr>
        <w:t>high-quality texts</w:t>
      </w:r>
      <w:r w:rsidR="000E5355" w:rsidRPr="004E2112">
        <w:rPr>
          <w:rFonts w:ascii="Comic Sans MS" w:eastAsia="Times New Roman" w:hAnsi="Comic Sans MS" w:cs="Times New Roman"/>
          <w:sz w:val="24"/>
          <w:szCs w:val="24"/>
          <w:lang w:eastAsia="en-GB"/>
        </w:rPr>
        <w:t xml:space="preserve"> is </w:t>
      </w:r>
      <w:r w:rsidR="00AE35C4">
        <w:rPr>
          <w:rFonts w:ascii="Comic Sans MS" w:eastAsia="Times New Roman" w:hAnsi="Comic Sans MS" w:cs="Times New Roman"/>
          <w:sz w:val="24"/>
          <w:szCs w:val="24"/>
          <w:lang w:eastAsia="en-GB"/>
        </w:rPr>
        <w:t>central and have been specifically chosen for a high level of oracy, vocabulary and comprehension.</w:t>
      </w:r>
      <w:r w:rsidR="000E5355" w:rsidRPr="004E2112">
        <w:rPr>
          <w:rFonts w:ascii="Comic Sans MS" w:eastAsia="Times New Roman" w:hAnsi="Comic Sans MS" w:cs="Times New Roman"/>
          <w:sz w:val="24"/>
          <w:szCs w:val="24"/>
          <w:lang w:eastAsia="en-GB"/>
        </w:rPr>
        <w:t xml:space="preserve"> We use Early Talk and Talk for writing if </w:t>
      </w:r>
      <w:r w:rsidR="004E2112" w:rsidRPr="004E2112">
        <w:rPr>
          <w:rFonts w:ascii="Comic Sans MS" w:eastAsia="Times New Roman" w:hAnsi="Comic Sans MS" w:cs="Times New Roman"/>
          <w:sz w:val="24"/>
          <w:szCs w:val="24"/>
          <w:lang w:eastAsia="en-GB"/>
        </w:rPr>
        <w:t>pupils</w:t>
      </w:r>
      <w:r w:rsidR="000E5355" w:rsidRPr="004E2112">
        <w:rPr>
          <w:rFonts w:ascii="Comic Sans MS" w:eastAsia="Times New Roman" w:hAnsi="Comic Sans MS" w:cs="Times New Roman"/>
          <w:sz w:val="24"/>
          <w:szCs w:val="24"/>
          <w:lang w:eastAsia="en-GB"/>
        </w:rPr>
        <w:t xml:space="preserve"> need a little extra support. </w:t>
      </w:r>
    </w:p>
    <w:p w14:paraId="2EB9B763" w14:textId="6531325A" w:rsidR="000E5355" w:rsidRPr="004E2112" w:rsidRDefault="000E5355"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We provide timely interventions for those children who are not yet reaching their full potential or for pupils who are </w:t>
      </w:r>
      <w:r w:rsidR="004E2112" w:rsidRPr="004E2112">
        <w:rPr>
          <w:rFonts w:ascii="Comic Sans MS" w:eastAsia="Times New Roman" w:hAnsi="Comic Sans MS" w:cs="Times New Roman"/>
          <w:sz w:val="24"/>
          <w:szCs w:val="24"/>
          <w:lang w:eastAsia="en-GB"/>
        </w:rPr>
        <w:t>showing</w:t>
      </w:r>
      <w:r w:rsidRPr="004E2112">
        <w:rPr>
          <w:rFonts w:ascii="Comic Sans MS" w:eastAsia="Times New Roman" w:hAnsi="Comic Sans MS" w:cs="Times New Roman"/>
          <w:sz w:val="24"/>
          <w:szCs w:val="24"/>
          <w:lang w:eastAsia="en-GB"/>
        </w:rPr>
        <w:t xml:space="preserve"> a greater depth of understanding and need further challenge.  </w:t>
      </w:r>
    </w:p>
    <w:p w14:paraId="4B96A9A7" w14:textId="3943634C" w:rsidR="000E5355" w:rsidRPr="004E2112" w:rsidRDefault="000E5355"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Through </w:t>
      </w:r>
      <w:r w:rsidR="004E2112" w:rsidRPr="004E2112">
        <w:rPr>
          <w:rFonts w:ascii="Comic Sans MS" w:eastAsia="Times New Roman" w:hAnsi="Comic Sans MS" w:cs="Times New Roman"/>
          <w:sz w:val="24"/>
          <w:szCs w:val="24"/>
          <w:lang w:eastAsia="en-GB"/>
        </w:rPr>
        <w:t>skilful</w:t>
      </w:r>
      <w:r w:rsidRPr="004E2112">
        <w:rPr>
          <w:rFonts w:ascii="Comic Sans MS" w:eastAsia="Times New Roman" w:hAnsi="Comic Sans MS" w:cs="Times New Roman"/>
          <w:sz w:val="24"/>
          <w:szCs w:val="24"/>
          <w:lang w:eastAsia="en-GB"/>
        </w:rPr>
        <w:t xml:space="preserve"> adult interactions, regular observations are made using development matters to ensure </w:t>
      </w:r>
      <w:r w:rsidR="004E2112" w:rsidRPr="004E2112">
        <w:rPr>
          <w:rFonts w:ascii="Comic Sans MS" w:eastAsia="Times New Roman" w:hAnsi="Comic Sans MS" w:cs="Times New Roman"/>
          <w:sz w:val="24"/>
          <w:szCs w:val="24"/>
          <w:lang w:eastAsia="en-GB"/>
        </w:rPr>
        <w:t>learning</w:t>
      </w:r>
      <w:r w:rsidRPr="004E2112">
        <w:rPr>
          <w:rFonts w:ascii="Comic Sans MS" w:eastAsia="Times New Roman" w:hAnsi="Comic Sans MS" w:cs="Times New Roman"/>
          <w:sz w:val="24"/>
          <w:szCs w:val="24"/>
          <w:lang w:eastAsia="en-GB"/>
        </w:rPr>
        <w:t xml:space="preserve"> can be scaffolded and </w:t>
      </w:r>
      <w:r w:rsidR="004E2112" w:rsidRPr="004E2112">
        <w:rPr>
          <w:rFonts w:ascii="Comic Sans MS" w:eastAsia="Times New Roman" w:hAnsi="Comic Sans MS" w:cs="Times New Roman"/>
          <w:sz w:val="24"/>
          <w:szCs w:val="24"/>
          <w:lang w:eastAsia="en-GB"/>
        </w:rPr>
        <w:t>progressed</w:t>
      </w:r>
      <w:r w:rsidRPr="004E2112">
        <w:rPr>
          <w:rFonts w:ascii="Comic Sans MS" w:eastAsia="Times New Roman" w:hAnsi="Comic Sans MS" w:cs="Times New Roman"/>
          <w:sz w:val="24"/>
          <w:szCs w:val="24"/>
          <w:lang w:eastAsia="en-GB"/>
        </w:rPr>
        <w:t xml:space="preserve">.  </w:t>
      </w:r>
    </w:p>
    <w:p w14:paraId="63F9B057" w14:textId="4C62FF5E" w:rsidR="000E5355" w:rsidRPr="004E2112" w:rsidRDefault="000E5355"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lastRenderedPageBreak/>
        <w:t xml:space="preserve">Dedicated phonics session tailed to </w:t>
      </w:r>
      <w:r w:rsidR="004E2112" w:rsidRPr="004E2112">
        <w:rPr>
          <w:rFonts w:ascii="Comic Sans MS" w:eastAsia="Times New Roman" w:hAnsi="Comic Sans MS" w:cs="Times New Roman"/>
          <w:sz w:val="24"/>
          <w:szCs w:val="24"/>
          <w:lang w:eastAsia="en-GB"/>
        </w:rPr>
        <w:t>children’s</w:t>
      </w:r>
      <w:r w:rsidRPr="004E2112">
        <w:rPr>
          <w:rFonts w:ascii="Comic Sans MS" w:eastAsia="Times New Roman" w:hAnsi="Comic Sans MS" w:cs="Times New Roman"/>
          <w:sz w:val="24"/>
          <w:szCs w:val="24"/>
          <w:lang w:eastAsia="en-GB"/>
        </w:rPr>
        <w:t xml:space="preserve"> ability </w:t>
      </w:r>
      <w:r w:rsidR="004E2112" w:rsidRPr="004E2112">
        <w:rPr>
          <w:rFonts w:ascii="Comic Sans MS" w:eastAsia="Times New Roman" w:hAnsi="Comic Sans MS" w:cs="Times New Roman"/>
          <w:sz w:val="24"/>
          <w:szCs w:val="24"/>
          <w:lang w:eastAsia="en-GB"/>
        </w:rPr>
        <w:t xml:space="preserve">stage not age allows children to be successful and flow through the vigorous stages of early reading.  </w:t>
      </w:r>
    </w:p>
    <w:p w14:paraId="56CEB335" w14:textId="77777777" w:rsidR="004E2112" w:rsidRPr="004E2112" w:rsidRDefault="004E2112"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We ensure activities support the Characteristics of Effective Learning to ensure learning takes place.  </w:t>
      </w:r>
    </w:p>
    <w:p w14:paraId="59315D5F" w14:textId="77777777" w:rsidR="004E2112" w:rsidRPr="004E2112" w:rsidRDefault="004E2112"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These are:  </w:t>
      </w:r>
    </w:p>
    <w:p w14:paraId="54DCDA29" w14:textId="1586D941" w:rsidR="004E2112" w:rsidRPr="004E2112" w:rsidRDefault="004E2112"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 Playing and Exploring – children investigate and experience things and have a go.   </w:t>
      </w:r>
    </w:p>
    <w:p w14:paraId="18CB9A93" w14:textId="76CC67EF" w:rsidR="004E2112" w:rsidRPr="004E2112" w:rsidRDefault="004E2112"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Active Learning – children concentrate and keep on trying if they encounter difficulties and enjoy achievements.   </w:t>
      </w:r>
    </w:p>
    <w:p w14:paraId="65305684" w14:textId="4209A503" w:rsidR="004E2112" w:rsidRPr="004E2112" w:rsidRDefault="004E2112"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 Creating and Thinking Critically – children have and develop their own ideas, make links between ideas, and develop strategies for doing things. </w:t>
      </w:r>
    </w:p>
    <w:p w14:paraId="2550A0A4" w14:textId="5E7F0101" w:rsidR="004E2112" w:rsidRPr="004E2112" w:rsidRDefault="004E2112" w:rsidP="00FB52CC">
      <w:pPr>
        <w:shd w:val="clear" w:color="auto" w:fill="FFFFFF"/>
        <w:spacing w:after="150" w:line="240" w:lineRule="auto"/>
        <w:jc w:val="both"/>
        <w:rPr>
          <w:rFonts w:ascii="Comic Sans MS" w:eastAsia="Times New Roman" w:hAnsi="Comic Sans MS" w:cs="Times New Roman"/>
          <w:sz w:val="24"/>
          <w:szCs w:val="24"/>
          <w:lang w:eastAsia="en-GB"/>
        </w:rPr>
      </w:pPr>
      <w:r w:rsidRPr="004E2112">
        <w:rPr>
          <w:rFonts w:ascii="Comic Sans MS" w:eastAsia="Times New Roman" w:hAnsi="Comic Sans MS" w:cs="Times New Roman"/>
          <w:sz w:val="24"/>
          <w:szCs w:val="24"/>
          <w:lang w:eastAsia="en-GB"/>
        </w:rPr>
        <w:t xml:space="preserve">Parents are informed on how to support further through in-house workshops, our school website blog and special event weeks.  </w:t>
      </w:r>
    </w:p>
    <w:p w14:paraId="36FA54D9" w14:textId="3CDA6D21" w:rsid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r>
        <w:rPr>
          <w:rFonts w:ascii="Comic Sans MS" w:eastAsia="Times New Roman" w:hAnsi="Comic Sans MS" w:cs="Times New Roman"/>
          <w:b/>
          <w:bCs/>
          <w:noProof/>
          <w:color w:val="555555"/>
          <w:sz w:val="28"/>
          <w:szCs w:val="28"/>
          <w:lang w:eastAsia="en-GB"/>
        </w:rPr>
        <mc:AlternateContent>
          <mc:Choice Requires="wps">
            <w:drawing>
              <wp:anchor distT="0" distB="0" distL="114300" distR="114300" simplePos="0" relativeHeight="251659264" behindDoc="0" locked="0" layoutInCell="1" allowOverlap="1" wp14:anchorId="6CCAC539" wp14:editId="6B5271EC">
                <wp:simplePos x="0" y="0"/>
                <wp:positionH relativeFrom="margin">
                  <wp:align>left</wp:align>
                </wp:positionH>
                <wp:positionV relativeFrom="paragraph">
                  <wp:posOffset>141605</wp:posOffset>
                </wp:positionV>
                <wp:extent cx="5781675" cy="685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781675" cy="685800"/>
                        </a:xfrm>
                        <a:prstGeom prst="rect">
                          <a:avLst/>
                        </a:prstGeom>
                        <a:solidFill>
                          <a:srgbClr val="FFC000"/>
                        </a:solidFill>
                        <a:ln w="6350">
                          <a:solidFill>
                            <a:prstClr val="black"/>
                          </a:solidFill>
                        </a:ln>
                      </wps:spPr>
                      <wps:txbx>
                        <w:txbxContent>
                          <w:p w14:paraId="17DF63D3" w14:textId="77777777" w:rsidR="00FB52CC" w:rsidRDefault="00FB52CC" w:rsidP="00FB52CC">
                            <w:pPr>
                              <w:shd w:val="clear" w:color="auto" w:fill="FFC000"/>
                              <w:spacing w:after="150" w:line="240" w:lineRule="auto"/>
                              <w:jc w:val="center"/>
                              <w:rPr>
                                <w:rFonts w:ascii="Comic Sans MS" w:eastAsia="Times New Roman" w:hAnsi="Comic Sans MS" w:cs="Times New Roman"/>
                                <w:b/>
                                <w:bCs/>
                                <w:color w:val="555555"/>
                                <w:sz w:val="28"/>
                                <w:szCs w:val="28"/>
                                <w:lang w:eastAsia="en-GB"/>
                              </w:rPr>
                            </w:pPr>
                            <w:r>
                              <w:rPr>
                                <w:rFonts w:ascii="Comic Sans MS" w:eastAsia="Times New Roman" w:hAnsi="Comic Sans MS" w:cs="Times New Roman"/>
                                <w:b/>
                                <w:bCs/>
                                <w:color w:val="555555"/>
                                <w:sz w:val="28"/>
                                <w:szCs w:val="28"/>
                                <w:lang w:eastAsia="en-GB"/>
                              </w:rPr>
                              <w:t>Imp</w:t>
                            </w:r>
                            <w:r w:rsidRPr="00FB52CC">
                              <w:rPr>
                                <w:rFonts w:ascii="Comic Sans MS" w:eastAsia="Times New Roman" w:hAnsi="Comic Sans MS" w:cs="Times New Roman"/>
                                <w:b/>
                                <w:bCs/>
                                <w:color w:val="555555"/>
                                <w:sz w:val="28"/>
                                <w:szCs w:val="28"/>
                                <w:lang w:eastAsia="en-GB"/>
                              </w:rPr>
                              <w:t>act: how do we know what pupils have learnt and how they have learnt it?</w:t>
                            </w:r>
                          </w:p>
                          <w:p w14:paraId="7B231B93" w14:textId="77777777" w:rsidR="00FB52CC" w:rsidRDefault="00FB52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CAC539" id="Text Box 1" o:spid="_x0000_s1028" type="#_x0000_t202" style="position:absolute;left:0;text-align:left;margin-left:0;margin-top:11.15pt;width:455.25pt;height:5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" fillcolor="#ffc000" strokeweight=".5pt">
                <v:textbox>
                  <w:txbxContent>
                    <w:p w14:paraId="17DF63D3" w14:textId="77777777" w:rsidR="00FB52CC" w:rsidRDefault="00FB52CC" w:rsidP="00FB52CC">
                      <w:pPr>
                        <w:shd w:val="clear" w:color="auto" w:fill="FFC000"/>
                        <w:spacing w:after="150" w:line="240" w:lineRule="auto"/>
                        <w:jc w:val="center"/>
                        <w:rPr>
                          <w:rFonts w:ascii="Comic Sans MS" w:eastAsia="Times New Roman" w:hAnsi="Comic Sans MS" w:cs="Times New Roman"/>
                          <w:b/>
                          <w:bCs/>
                          <w:color w:val="555555"/>
                          <w:sz w:val="28"/>
                          <w:szCs w:val="28"/>
                          <w:lang w:eastAsia="en-GB"/>
                        </w:rPr>
                      </w:pPr>
                      <w:r>
                        <w:rPr>
                          <w:rFonts w:ascii="Comic Sans MS" w:eastAsia="Times New Roman" w:hAnsi="Comic Sans MS" w:cs="Times New Roman"/>
                          <w:b/>
                          <w:bCs/>
                          <w:color w:val="555555"/>
                          <w:sz w:val="28"/>
                          <w:szCs w:val="28"/>
                          <w:lang w:eastAsia="en-GB"/>
                        </w:rPr>
                        <w:t>Imp</w:t>
                      </w:r>
                      <w:r w:rsidRPr="00FB52CC">
                        <w:rPr>
                          <w:rFonts w:ascii="Comic Sans MS" w:eastAsia="Times New Roman" w:hAnsi="Comic Sans MS" w:cs="Times New Roman"/>
                          <w:b/>
                          <w:bCs/>
                          <w:color w:val="555555"/>
                          <w:sz w:val="28"/>
                          <w:szCs w:val="28"/>
                          <w:lang w:eastAsia="en-GB"/>
                        </w:rPr>
                        <w:t>act: how do we know what pupils have learnt and how they have learnt it?</w:t>
                      </w:r>
                    </w:p>
                    <w:p w14:paraId="7B231B93" w14:textId="77777777" w:rsidR="00FB52CC" w:rsidRDefault="00FB52CC"/>
                  </w:txbxContent>
                </v:textbox>
                <w10:wrap anchorx="margin"/>
              </v:shape>
            </w:pict>
          </mc:Fallback>
        </mc:AlternateContent>
      </w:r>
    </w:p>
    <w:p w14:paraId="5B14C9F3" w14:textId="77777777" w:rsidR="00FB52CC" w:rsidRPr="00FB52CC" w:rsidRDefault="00FB52CC" w:rsidP="00FB52CC">
      <w:pPr>
        <w:shd w:val="clear" w:color="auto" w:fill="FFFFFF"/>
        <w:spacing w:after="150" w:line="240" w:lineRule="auto"/>
        <w:jc w:val="both"/>
        <w:rPr>
          <w:rFonts w:ascii="Comic Sans MS" w:eastAsia="Times New Roman" w:hAnsi="Comic Sans MS" w:cs="Times New Roman"/>
          <w:b/>
          <w:bCs/>
          <w:color w:val="555555"/>
          <w:sz w:val="28"/>
          <w:szCs w:val="28"/>
          <w:lang w:eastAsia="en-GB"/>
        </w:rPr>
      </w:pPr>
    </w:p>
    <w:p w14:paraId="0656325F" w14:textId="77777777" w:rsidR="00FB52CC" w:rsidRDefault="00FB52CC" w:rsidP="00FB52CC">
      <w:pPr>
        <w:shd w:val="clear" w:color="auto" w:fill="FFFFFF"/>
        <w:spacing w:after="150" w:line="240" w:lineRule="auto"/>
        <w:jc w:val="both"/>
        <w:rPr>
          <w:rFonts w:ascii="Montserrat" w:eastAsia="Times New Roman" w:hAnsi="Montserrat" w:cs="Times New Roman"/>
          <w:b/>
          <w:bCs/>
          <w:color w:val="555555"/>
          <w:sz w:val="24"/>
          <w:szCs w:val="24"/>
          <w:lang w:eastAsia="en-GB"/>
        </w:rPr>
      </w:pPr>
    </w:p>
    <w:p w14:paraId="3B71BFEF" w14:textId="77777777" w:rsidR="007D2880" w:rsidRPr="00B52B89" w:rsidRDefault="007D2880" w:rsidP="007D2880">
      <w:pPr>
        <w:pStyle w:val="NoSpacing"/>
        <w:rPr>
          <w:rFonts w:ascii="Comic Sans MS" w:hAnsi="Comic Sans MS"/>
          <w:sz w:val="24"/>
          <w:szCs w:val="24"/>
          <w:u w:val="single"/>
        </w:rPr>
      </w:pPr>
      <w:r w:rsidRPr="00B52B89">
        <w:rPr>
          <w:rFonts w:ascii="Comic Sans MS" w:hAnsi="Comic Sans MS"/>
          <w:sz w:val="24"/>
          <w:szCs w:val="24"/>
          <w:u w:val="single"/>
        </w:rPr>
        <w:t xml:space="preserve">Baseline: </w:t>
      </w:r>
    </w:p>
    <w:p w14:paraId="5A5C9BB5" w14:textId="77777777" w:rsidR="007D2880" w:rsidRPr="007D2880" w:rsidRDefault="007D2880" w:rsidP="007D2880">
      <w:pPr>
        <w:pStyle w:val="NoSpacing"/>
        <w:rPr>
          <w:rFonts w:ascii="Comic Sans MS" w:hAnsi="Comic Sans MS"/>
          <w:sz w:val="24"/>
          <w:szCs w:val="24"/>
        </w:rPr>
      </w:pPr>
    </w:p>
    <w:p w14:paraId="3B746E11" w14:textId="151314CC" w:rsidR="007D2880" w:rsidRPr="007D2880" w:rsidRDefault="007D2880" w:rsidP="007D2880">
      <w:pPr>
        <w:pStyle w:val="NoSpacing"/>
        <w:rPr>
          <w:rFonts w:ascii="Comic Sans MS" w:hAnsi="Comic Sans MS"/>
          <w:sz w:val="24"/>
          <w:szCs w:val="24"/>
        </w:rPr>
      </w:pPr>
      <w:r w:rsidRPr="007D2880">
        <w:rPr>
          <w:rFonts w:ascii="Comic Sans MS" w:hAnsi="Comic Sans MS"/>
          <w:sz w:val="24"/>
          <w:szCs w:val="24"/>
        </w:rPr>
        <w:t xml:space="preserve">Prior to children starting, staff spend time speaking to the child’s parents, previous settings and read previous learning </w:t>
      </w:r>
      <w:r w:rsidR="00B52B89" w:rsidRPr="007D2880">
        <w:rPr>
          <w:rFonts w:ascii="Comic Sans MS" w:hAnsi="Comic Sans MS"/>
          <w:sz w:val="24"/>
          <w:szCs w:val="24"/>
        </w:rPr>
        <w:t>journeys</w:t>
      </w:r>
      <w:r w:rsidRPr="007D2880">
        <w:rPr>
          <w:rFonts w:ascii="Comic Sans MS" w:hAnsi="Comic Sans MS"/>
          <w:sz w:val="24"/>
          <w:szCs w:val="24"/>
        </w:rPr>
        <w:t xml:space="preserve"> to gain an understanding of the whole child and where they are at. During the first half term in Reception, all staff use ongoing assessments, observations and conversations with the child to develop a baseline assessment. This identifies </w:t>
      </w:r>
      <w:proofErr w:type="gramStart"/>
      <w:r w:rsidRPr="007D2880">
        <w:rPr>
          <w:rFonts w:ascii="Comic Sans MS" w:hAnsi="Comic Sans MS"/>
          <w:sz w:val="24"/>
          <w:szCs w:val="24"/>
        </w:rPr>
        <w:t>each individual’s</w:t>
      </w:r>
      <w:proofErr w:type="gramEnd"/>
      <w:r w:rsidRPr="007D2880">
        <w:rPr>
          <w:rFonts w:ascii="Comic Sans MS" w:hAnsi="Comic Sans MS"/>
          <w:sz w:val="24"/>
          <w:szCs w:val="24"/>
        </w:rPr>
        <w:t xml:space="preserve"> starting point in all areas so we can plan experiences to ensure progress. The following baseline assessments are also carried out. </w:t>
      </w:r>
    </w:p>
    <w:p w14:paraId="703E620B" w14:textId="77777777" w:rsidR="007D2880" w:rsidRDefault="007D2880" w:rsidP="007D2880">
      <w:pPr>
        <w:pStyle w:val="NoSpacing"/>
      </w:pPr>
    </w:p>
    <w:p w14:paraId="5F5761B5" w14:textId="46648889" w:rsidR="00FB52CC" w:rsidRDefault="007D2880" w:rsidP="007D2880">
      <w:pPr>
        <w:pStyle w:val="NoSpacing"/>
        <w:rPr>
          <w:rFonts w:ascii="Comic Sans MS" w:hAnsi="Comic Sans MS"/>
          <w:sz w:val="24"/>
          <w:szCs w:val="24"/>
        </w:rPr>
      </w:pPr>
      <w:r w:rsidRPr="007D2880">
        <w:rPr>
          <w:rFonts w:ascii="Comic Sans MS" w:hAnsi="Comic Sans MS"/>
          <w:sz w:val="24"/>
          <w:szCs w:val="24"/>
        </w:rPr>
        <w:t>The RBA (Statutory Reception Baseline Assessment) This assessment focuses on ‘Language, Communication and Literacy,’ and ‘Mathematics.’ The purpose of this is to show the progress children make from Reception until the end of KS2.</w:t>
      </w:r>
    </w:p>
    <w:p w14:paraId="19D6D500" w14:textId="61B623AF" w:rsidR="00B52B89" w:rsidRPr="003F63EC" w:rsidRDefault="00B52B89" w:rsidP="007D2880">
      <w:pPr>
        <w:pStyle w:val="NoSpacing"/>
        <w:rPr>
          <w:rFonts w:ascii="Comic Sans MS" w:hAnsi="Comic Sans MS"/>
          <w:sz w:val="24"/>
          <w:szCs w:val="24"/>
        </w:rPr>
      </w:pPr>
    </w:p>
    <w:p w14:paraId="43242FE8" w14:textId="77777777" w:rsidR="00B52B89" w:rsidRPr="003F63EC" w:rsidRDefault="00B52B89" w:rsidP="00B52B89">
      <w:pPr>
        <w:pStyle w:val="NoSpacing"/>
        <w:rPr>
          <w:rFonts w:ascii="Comic Sans MS" w:hAnsi="Comic Sans MS"/>
          <w:sz w:val="24"/>
          <w:szCs w:val="24"/>
          <w:u w:val="single"/>
        </w:rPr>
      </w:pPr>
      <w:r w:rsidRPr="003F63EC">
        <w:rPr>
          <w:rFonts w:ascii="Comic Sans MS" w:hAnsi="Comic Sans MS"/>
          <w:sz w:val="24"/>
          <w:szCs w:val="24"/>
          <w:u w:val="single"/>
        </w:rPr>
        <w:t xml:space="preserve">Ongoing Observation: </w:t>
      </w:r>
    </w:p>
    <w:p w14:paraId="0E0FEB5D" w14:textId="77777777" w:rsidR="00B52B89" w:rsidRPr="003F63EC" w:rsidRDefault="00B52B89" w:rsidP="00B52B89">
      <w:pPr>
        <w:pStyle w:val="NoSpacing"/>
        <w:rPr>
          <w:rFonts w:ascii="Comic Sans MS" w:hAnsi="Comic Sans MS"/>
          <w:sz w:val="24"/>
          <w:szCs w:val="24"/>
        </w:rPr>
      </w:pPr>
    </w:p>
    <w:p w14:paraId="59B26508" w14:textId="72B89E18" w:rsidR="003F63EC" w:rsidRPr="003F63EC" w:rsidRDefault="00B52B89" w:rsidP="00B52B89">
      <w:pPr>
        <w:pStyle w:val="NoSpacing"/>
        <w:rPr>
          <w:rFonts w:ascii="Comic Sans MS" w:hAnsi="Comic Sans MS"/>
          <w:sz w:val="24"/>
          <w:szCs w:val="24"/>
        </w:rPr>
      </w:pPr>
      <w:r w:rsidRPr="003F63EC">
        <w:rPr>
          <w:rFonts w:ascii="Comic Sans MS" w:hAnsi="Comic Sans MS"/>
          <w:sz w:val="24"/>
          <w:szCs w:val="24"/>
        </w:rPr>
        <w:t xml:space="preserve">All ongoing observations are used to inform weekly planning and identify children’s next steps. This formative assessment does not involve prolonged periods of time away from the children and excessive </w:t>
      </w:r>
      <w:r w:rsidR="00FD5BF3" w:rsidRPr="003F63EC">
        <w:rPr>
          <w:rFonts w:ascii="Comic Sans MS" w:hAnsi="Comic Sans MS"/>
          <w:sz w:val="24"/>
          <w:szCs w:val="24"/>
        </w:rPr>
        <w:t>paperwork</w:t>
      </w:r>
      <w:r w:rsidRPr="003F63EC">
        <w:rPr>
          <w:rFonts w:ascii="Comic Sans MS" w:hAnsi="Comic Sans MS"/>
          <w:sz w:val="24"/>
          <w:szCs w:val="24"/>
        </w:rPr>
        <w:t xml:space="preserve">. Practitioners draw on their knowledge of the child and their own expert professional judgements through discussions with other practitioners, photographs and </w:t>
      </w:r>
      <w:r w:rsidRPr="003F63EC">
        <w:rPr>
          <w:rFonts w:ascii="Comic Sans MS" w:hAnsi="Comic Sans MS"/>
          <w:sz w:val="24"/>
          <w:szCs w:val="24"/>
        </w:rPr>
        <w:lastRenderedPageBreak/>
        <w:t xml:space="preserve">physical examples such as a child’s drawing / making. Some observations are kept in individual files. </w:t>
      </w:r>
    </w:p>
    <w:p w14:paraId="018E7B7C" w14:textId="77777777" w:rsidR="003F63EC" w:rsidRPr="003F63EC" w:rsidRDefault="003F63EC" w:rsidP="00B52B89">
      <w:pPr>
        <w:pStyle w:val="NoSpacing"/>
        <w:rPr>
          <w:rFonts w:ascii="Comic Sans MS" w:hAnsi="Comic Sans MS"/>
          <w:sz w:val="24"/>
          <w:szCs w:val="24"/>
        </w:rPr>
      </w:pPr>
    </w:p>
    <w:p w14:paraId="49D5B61A" w14:textId="77777777" w:rsidR="003F63EC" w:rsidRPr="003F63EC" w:rsidRDefault="00B52B89" w:rsidP="00B52B89">
      <w:pPr>
        <w:pStyle w:val="NoSpacing"/>
        <w:rPr>
          <w:rFonts w:ascii="Comic Sans MS" w:hAnsi="Comic Sans MS"/>
          <w:sz w:val="24"/>
          <w:szCs w:val="24"/>
        </w:rPr>
      </w:pPr>
      <w:r w:rsidRPr="003F63EC">
        <w:rPr>
          <w:rFonts w:ascii="Comic Sans MS" w:hAnsi="Comic Sans MS"/>
          <w:sz w:val="24"/>
          <w:szCs w:val="24"/>
          <w:u w:val="single"/>
        </w:rPr>
        <w:t>Assessment:</w:t>
      </w:r>
      <w:r w:rsidRPr="003F63EC">
        <w:rPr>
          <w:rFonts w:ascii="Comic Sans MS" w:hAnsi="Comic Sans MS"/>
          <w:sz w:val="24"/>
          <w:szCs w:val="24"/>
        </w:rPr>
        <w:t xml:space="preserve"> </w:t>
      </w:r>
    </w:p>
    <w:p w14:paraId="765ACF11" w14:textId="77777777" w:rsidR="003F63EC" w:rsidRPr="003F63EC" w:rsidRDefault="003F63EC" w:rsidP="00B52B89">
      <w:pPr>
        <w:pStyle w:val="NoSpacing"/>
        <w:rPr>
          <w:rFonts w:ascii="Comic Sans MS" w:hAnsi="Comic Sans MS"/>
          <w:sz w:val="24"/>
          <w:szCs w:val="24"/>
        </w:rPr>
      </w:pPr>
    </w:p>
    <w:p w14:paraId="2383E3BE" w14:textId="46EAC41E" w:rsidR="00B52B89" w:rsidRPr="003F63EC" w:rsidRDefault="00B52B89" w:rsidP="00B52B89">
      <w:pPr>
        <w:pStyle w:val="NoSpacing"/>
        <w:rPr>
          <w:rFonts w:ascii="Comic Sans MS" w:eastAsia="Times New Roman" w:hAnsi="Comic Sans MS" w:cs="Times New Roman"/>
          <w:color w:val="555555"/>
          <w:sz w:val="24"/>
          <w:szCs w:val="24"/>
          <w:lang w:eastAsia="en-GB"/>
        </w:rPr>
      </w:pPr>
      <w:r w:rsidRPr="003F63EC">
        <w:rPr>
          <w:rFonts w:ascii="Comic Sans MS" w:hAnsi="Comic Sans MS"/>
          <w:sz w:val="24"/>
          <w:szCs w:val="24"/>
        </w:rPr>
        <w:t xml:space="preserve">Phonic assessments are carried out using </w:t>
      </w:r>
      <w:r w:rsidR="003F63EC" w:rsidRPr="003F63EC">
        <w:rPr>
          <w:rFonts w:ascii="Comic Sans MS" w:hAnsi="Comic Sans MS"/>
          <w:sz w:val="24"/>
          <w:szCs w:val="24"/>
        </w:rPr>
        <w:t>Read Write Inc Phonics</w:t>
      </w:r>
      <w:r w:rsidRPr="003F63EC">
        <w:rPr>
          <w:rFonts w:ascii="Comic Sans MS" w:hAnsi="Comic Sans MS"/>
          <w:sz w:val="24"/>
          <w:szCs w:val="24"/>
        </w:rPr>
        <w:t xml:space="preserve"> Tracker every half term to quickly identify pupils that are not making expected progress. Our aim is for children to ‘keep up’ rather than ‘catch up’ where possible. Assessments are </w:t>
      </w:r>
      <w:r w:rsidR="003F63EC" w:rsidRPr="003F63EC">
        <w:rPr>
          <w:rFonts w:ascii="Comic Sans MS" w:hAnsi="Comic Sans MS"/>
          <w:sz w:val="24"/>
          <w:szCs w:val="24"/>
        </w:rPr>
        <w:t>shared with parents throughout the year.</w:t>
      </w:r>
      <w:r w:rsidRPr="003F63EC">
        <w:rPr>
          <w:rFonts w:ascii="Comic Sans MS" w:hAnsi="Comic Sans MS"/>
          <w:sz w:val="24"/>
          <w:szCs w:val="24"/>
        </w:rPr>
        <w:t xml:space="preserve"> In Summer Term 2, the EYFSP is completed where teacher judge whether the child has met each of the 17 ELG’s. They will be assessed as either ‘emerging’ or ‘expected.’ Whilst there is no judgement to state if a child is exceeding beyond an ELG, teachers, have a duty to provide a narrative for parents. Impact is also evident through our successful transitions into Year 1. EYFS staff have a good understanding of how ELG’s link to the National Curriculum, and through our robust planning and delivery across the spectrum of subjects – both core and foundation - children leave the EYFS stage with the skills, knowledge and confidence to continue their journey as scientists, historians, artists and geographers.</w:t>
      </w:r>
    </w:p>
    <w:p w14:paraId="2891564B" w14:textId="77777777" w:rsidR="007D2880" w:rsidRPr="007D2880" w:rsidRDefault="007D2880" w:rsidP="00FB52CC">
      <w:pPr>
        <w:shd w:val="clear" w:color="auto" w:fill="FFFFFF"/>
        <w:spacing w:after="150" w:line="240" w:lineRule="auto"/>
        <w:jc w:val="both"/>
        <w:rPr>
          <w:rFonts w:ascii="Comic Sans MS" w:eastAsia="Times New Roman" w:hAnsi="Comic Sans MS" w:cs="Times New Roman"/>
          <w:b/>
          <w:bCs/>
          <w:color w:val="555555"/>
          <w:sz w:val="24"/>
          <w:szCs w:val="24"/>
          <w:lang w:eastAsia="en-GB"/>
        </w:rPr>
      </w:pPr>
    </w:p>
    <w:p w14:paraId="69CF23AD" w14:textId="441476E7" w:rsidR="00FB52CC" w:rsidRDefault="00FB52CC" w:rsidP="00FB52CC">
      <w:pPr>
        <w:pStyle w:val="NoSpacing"/>
        <w:rPr>
          <w:rFonts w:ascii="Comic Sans MS" w:hAnsi="Comic Sans MS"/>
          <w:sz w:val="24"/>
          <w:szCs w:val="24"/>
          <w:lang w:eastAsia="en-GB"/>
        </w:rPr>
      </w:pPr>
      <w:r w:rsidRPr="007D2880">
        <w:rPr>
          <w:rFonts w:ascii="Comic Sans MS" w:hAnsi="Comic Sans MS"/>
          <w:sz w:val="24"/>
          <w:szCs w:val="24"/>
          <w:lang w:eastAsia="en-GB"/>
        </w:rPr>
        <w:t xml:space="preserve">Our curriculum needs to meet the needs of our children, including our disadvantaged pupils and those with SEND, so we spend time looking at and evaluating how children are learning. </w:t>
      </w:r>
      <w:r w:rsidRPr="007D2880">
        <w:rPr>
          <w:rFonts w:ascii="Times New Roman" w:hAnsi="Times New Roman" w:cs="Times New Roman"/>
          <w:sz w:val="24"/>
          <w:szCs w:val="24"/>
          <w:lang w:eastAsia="en-GB"/>
        </w:rPr>
        <w:t> </w:t>
      </w:r>
      <w:r w:rsidRPr="007D2880">
        <w:rPr>
          <w:rFonts w:ascii="Comic Sans MS" w:hAnsi="Comic Sans MS"/>
          <w:sz w:val="24"/>
          <w:szCs w:val="24"/>
          <w:lang w:eastAsia="en-GB"/>
        </w:rPr>
        <w:t>This is achieved through talking to children, looking at their work, observing their learning experiences and analysing data and progress by year group, class, groups and individuals.</w:t>
      </w:r>
    </w:p>
    <w:p w14:paraId="60224413" w14:textId="1D9A63AC" w:rsidR="00B52B89" w:rsidRDefault="00B52B89" w:rsidP="00FB52CC">
      <w:pPr>
        <w:pStyle w:val="NoSpacing"/>
        <w:rPr>
          <w:rFonts w:ascii="Comic Sans MS" w:hAnsi="Comic Sans MS"/>
          <w:sz w:val="24"/>
          <w:szCs w:val="24"/>
          <w:lang w:eastAsia="en-GB"/>
        </w:rPr>
      </w:pPr>
    </w:p>
    <w:p w14:paraId="01903F77" w14:textId="26D4C754" w:rsidR="00FB52CC" w:rsidRPr="00C32C56" w:rsidRDefault="00FB52CC" w:rsidP="00C32C56">
      <w:pPr>
        <w:rPr>
          <w:rFonts w:ascii="Comic Sans MS" w:hAnsi="Comic Sans MS"/>
          <w:sz w:val="24"/>
          <w:szCs w:val="24"/>
          <w:lang w:eastAsia="en-GB"/>
        </w:rPr>
      </w:pPr>
      <w:r w:rsidRPr="00C32C56">
        <w:rPr>
          <w:rFonts w:ascii="Comic Sans MS" w:hAnsi="Comic Sans MS"/>
          <w:sz w:val="24"/>
          <w:szCs w:val="24"/>
          <w:lang w:eastAsia="en-GB"/>
        </w:rPr>
        <w:t>Our curriculum and its delivery ensure that children make good progress. Children in our early years, on average, arrive with lower starting points than national.  During their time in our EYFS, children make rapid progress so that we meet the national expectation for GLD at the end of the year.  Pupils also make good progress toward their age-related expectations before transitioning into Year One.  We believe our high standards are due to the enriched play-based exploration alongside the rigour of assessment and teaching the children have as they move through the early years – a rich diet of balanced learning experiences is the best way to develop happy, curious children. </w:t>
      </w:r>
    </w:p>
    <w:p w14:paraId="05406B9D" w14:textId="77777777" w:rsidR="0041672E" w:rsidRDefault="0041672E"/>
    <w:sectPr w:rsidR="00416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60777C"/>
    <w:multiLevelType w:val="hybridMultilevel"/>
    <w:tmpl w:val="1632DFE6"/>
    <w:lvl w:ilvl="0" w:tplc="F9D60DA0">
      <w:start w:val="1"/>
      <w:numFmt w:val="decimal"/>
      <w:lvlText w:val="%1."/>
      <w:lvlJc w:val="left"/>
      <w:pPr>
        <w:ind w:left="720" w:hanging="360"/>
      </w:pPr>
    </w:lvl>
    <w:lvl w:ilvl="1" w:tplc="F48EAD0C">
      <w:start w:val="1"/>
      <w:numFmt w:val="lowerLetter"/>
      <w:lvlText w:val="%2."/>
      <w:lvlJc w:val="left"/>
      <w:pPr>
        <w:ind w:left="1440" w:hanging="360"/>
      </w:pPr>
    </w:lvl>
    <w:lvl w:ilvl="2" w:tplc="513023F2">
      <w:start w:val="1"/>
      <w:numFmt w:val="lowerRoman"/>
      <w:lvlText w:val="%3."/>
      <w:lvlJc w:val="right"/>
      <w:pPr>
        <w:ind w:left="2160" w:hanging="180"/>
      </w:pPr>
    </w:lvl>
    <w:lvl w:ilvl="3" w:tplc="4844EABC">
      <w:start w:val="1"/>
      <w:numFmt w:val="decimal"/>
      <w:lvlText w:val="%4."/>
      <w:lvlJc w:val="left"/>
      <w:pPr>
        <w:ind w:left="2880" w:hanging="360"/>
      </w:pPr>
    </w:lvl>
    <w:lvl w:ilvl="4" w:tplc="C2F60632">
      <w:start w:val="1"/>
      <w:numFmt w:val="lowerLetter"/>
      <w:lvlText w:val="%5."/>
      <w:lvlJc w:val="left"/>
      <w:pPr>
        <w:ind w:left="3600" w:hanging="360"/>
      </w:pPr>
    </w:lvl>
    <w:lvl w:ilvl="5" w:tplc="04CA1830">
      <w:start w:val="1"/>
      <w:numFmt w:val="lowerRoman"/>
      <w:lvlText w:val="%6."/>
      <w:lvlJc w:val="right"/>
      <w:pPr>
        <w:ind w:left="4320" w:hanging="180"/>
      </w:pPr>
    </w:lvl>
    <w:lvl w:ilvl="6" w:tplc="51520B5E">
      <w:start w:val="1"/>
      <w:numFmt w:val="decimal"/>
      <w:lvlText w:val="%7."/>
      <w:lvlJc w:val="left"/>
      <w:pPr>
        <w:ind w:left="5040" w:hanging="360"/>
      </w:pPr>
    </w:lvl>
    <w:lvl w:ilvl="7" w:tplc="5B02CAEC">
      <w:start w:val="1"/>
      <w:numFmt w:val="lowerLetter"/>
      <w:lvlText w:val="%8."/>
      <w:lvlJc w:val="left"/>
      <w:pPr>
        <w:ind w:left="5760" w:hanging="360"/>
      </w:pPr>
    </w:lvl>
    <w:lvl w:ilvl="8" w:tplc="4BD4555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2CC"/>
    <w:rsid w:val="000562E2"/>
    <w:rsid w:val="000E5355"/>
    <w:rsid w:val="003D0589"/>
    <w:rsid w:val="003F63EC"/>
    <w:rsid w:val="0041672E"/>
    <w:rsid w:val="004E2112"/>
    <w:rsid w:val="007D2880"/>
    <w:rsid w:val="00834F71"/>
    <w:rsid w:val="0083ED76"/>
    <w:rsid w:val="00AE35C4"/>
    <w:rsid w:val="00B52B89"/>
    <w:rsid w:val="00C32C56"/>
    <w:rsid w:val="00D639EC"/>
    <w:rsid w:val="00E31A60"/>
    <w:rsid w:val="00FB52CC"/>
    <w:rsid w:val="00FD5BF3"/>
    <w:rsid w:val="0105BBF8"/>
    <w:rsid w:val="01D86908"/>
    <w:rsid w:val="020BA867"/>
    <w:rsid w:val="07A9BA83"/>
    <w:rsid w:val="07E3FC95"/>
    <w:rsid w:val="07F0B085"/>
    <w:rsid w:val="132E9CC2"/>
    <w:rsid w:val="137FAE21"/>
    <w:rsid w:val="14CA6D23"/>
    <w:rsid w:val="152E1B1A"/>
    <w:rsid w:val="15EA2186"/>
    <w:rsid w:val="16663D84"/>
    <w:rsid w:val="1B1B8E1C"/>
    <w:rsid w:val="1B39AEA7"/>
    <w:rsid w:val="1E57475D"/>
    <w:rsid w:val="1ECB0D04"/>
    <w:rsid w:val="26D56033"/>
    <w:rsid w:val="27B9AA39"/>
    <w:rsid w:val="30FDDE2A"/>
    <w:rsid w:val="3566EE0F"/>
    <w:rsid w:val="3C1E3CFA"/>
    <w:rsid w:val="453708E4"/>
    <w:rsid w:val="46D2D945"/>
    <w:rsid w:val="4AA4B135"/>
    <w:rsid w:val="4AB9D708"/>
    <w:rsid w:val="4B0D575A"/>
    <w:rsid w:val="51206D6C"/>
    <w:rsid w:val="518403A1"/>
    <w:rsid w:val="540E84D8"/>
    <w:rsid w:val="5A1594C4"/>
    <w:rsid w:val="5A8E3D12"/>
    <w:rsid w:val="5CCBCA61"/>
    <w:rsid w:val="67330D23"/>
    <w:rsid w:val="69452734"/>
    <w:rsid w:val="6B67646F"/>
    <w:rsid w:val="6BB08B8D"/>
    <w:rsid w:val="72319108"/>
    <w:rsid w:val="75C30950"/>
    <w:rsid w:val="775ED9B1"/>
    <w:rsid w:val="776AE529"/>
    <w:rsid w:val="7A967A73"/>
    <w:rsid w:val="7B05798C"/>
    <w:rsid w:val="7C1FAE3C"/>
    <w:rsid w:val="7CA149ED"/>
    <w:rsid w:val="7D7957C8"/>
    <w:rsid w:val="7DA9B9F5"/>
    <w:rsid w:val="7EE81D14"/>
    <w:rsid w:val="7F69E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201B6"/>
  <w15:chartTrackingRefBased/>
  <w15:docId w15:val="{6B52DDEC-BB24-4B3D-AC01-4958E8350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B52C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52CC"/>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FB52CC"/>
    <w:rPr>
      <w:b/>
      <w:bCs/>
    </w:rPr>
  </w:style>
  <w:style w:type="paragraph" w:styleId="NormalWeb">
    <w:name w:val="Normal (Web)"/>
    <w:basedOn w:val="Normal"/>
    <w:uiPriority w:val="99"/>
    <w:semiHidden/>
    <w:unhideWhenUsed/>
    <w:rsid w:val="00FB52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B52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4709479">
      <w:bodyDiv w:val="1"/>
      <w:marLeft w:val="0"/>
      <w:marRight w:val="0"/>
      <w:marTop w:val="0"/>
      <w:marBottom w:val="0"/>
      <w:divBdr>
        <w:top w:val="none" w:sz="0" w:space="0" w:color="auto"/>
        <w:left w:val="none" w:sz="0" w:space="0" w:color="auto"/>
        <w:bottom w:val="none" w:sz="0" w:space="0" w:color="auto"/>
        <w:right w:val="none" w:sz="0" w:space="0" w:color="auto"/>
      </w:divBdr>
    </w:div>
    <w:div w:id="133348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Lunt</dc:creator>
  <cp:keywords/>
  <dc:description/>
  <cp:lastModifiedBy>Claire Lunt</cp:lastModifiedBy>
  <cp:revision>2</cp:revision>
  <dcterms:created xsi:type="dcterms:W3CDTF">2022-10-04T13:59:00Z</dcterms:created>
  <dcterms:modified xsi:type="dcterms:W3CDTF">2022-10-04T13:59:00Z</dcterms:modified>
</cp:coreProperties>
</file>