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B5A44" w14:textId="77777777" w:rsidR="00CD1F39" w:rsidRDefault="003E6DBC">
      <w:pPr>
        <w:pStyle w:val="Heading1"/>
      </w:pPr>
      <w:bookmarkStart w:id="0" w:name="_p4bftqdj9noz" w:colFirst="0" w:colLast="0"/>
      <w:bookmarkEnd w:id="0"/>
      <w:r>
        <w:t>Year 2 – Digital photography</w:t>
      </w:r>
    </w:p>
    <w:p w14:paraId="7C42A1DD" w14:textId="77777777" w:rsidR="00CD1F39" w:rsidRDefault="003E6DBC">
      <w:pPr>
        <w:pStyle w:val="Heading2"/>
        <w:ind w:left="0" w:firstLine="0"/>
      </w:pPr>
      <w:bookmarkStart w:id="1" w:name="_w4qeidxonltt" w:colFirst="0" w:colLast="0"/>
      <w:bookmarkEnd w:id="1"/>
      <w:r>
        <w:t>Unit introduction</w:t>
      </w:r>
    </w:p>
    <w:p w14:paraId="2348A036" w14:textId="77777777" w:rsidR="00CD1F39" w:rsidRDefault="003E6DBC">
      <w:pPr>
        <w:ind w:left="0" w:firstLine="0"/>
      </w:pPr>
      <w:r>
        <w:t>Learners will learn to recognise that different devices can be used to capture photographs and will gain experience capturing, editing, and improving photos. Finally, they will use this knowledge to recognise that images they see may not be real.</w:t>
      </w:r>
    </w:p>
    <w:p w14:paraId="3436F416" w14:textId="77777777" w:rsidR="00CD1F39" w:rsidRDefault="00CD1F39">
      <w:pPr>
        <w:ind w:left="0" w:firstLine="0"/>
      </w:pPr>
    </w:p>
    <w:p w14:paraId="3B3EB9DF" w14:textId="77777777" w:rsidR="00CD1F39" w:rsidRDefault="003E6DBC">
      <w:pPr>
        <w:ind w:left="0" w:firstLine="0"/>
      </w:pPr>
      <w:r>
        <w:t>It is re</w:t>
      </w:r>
      <w:r>
        <w:t xml:space="preserve">commended that you use digital cameras to take photographs in these lessons, so that learners can experience a range of devices. However, tablets or other devices with cameras will also work. This unit uses screenshots from the website </w:t>
      </w:r>
      <w:hyperlink r:id="rId7">
        <w:r>
          <w:rPr>
            <w:color w:val="1155CC"/>
            <w:u w:val="single"/>
          </w:rPr>
          <w:t>https://pixlr.com/x/</w:t>
        </w:r>
      </w:hyperlink>
      <w:r>
        <w:t>, but you could also use the Pixlr app if you’re using tablets.</w:t>
      </w:r>
    </w:p>
    <w:p w14:paraId="706D7D98" w14:textId="77777777" w:rsidR="00CD1F39" w:rsidRDefault="003E6DBC">
      <w:pPr>
        <w:pStyle w:val="Heading2"/>
        <w:ind w:left="0" w:firstLine="0"/>
      </w:pPr>
      <w:bookmarkStart w:id="2" w:name="_g293aapl9mv4" w:colFirst="0" w:colLast="0"/>
      <w:bookmarkEnd w:id="2"/>
      <w:r>
        <w:t>Overview of lessons</w:t>
      </w:r>
    </w:p>
    <w:p w14:paraId="33782B67" w14:textId="77777777" w:rsidR="00CD1F39" w:rsidRDefault="00CD1F39">
      <w:pPr>
        <w:ind w:left="0" w:firstLine="0"/>
        <w:rPr>
          <w:b/>
        </w:rPr>
      </w:pP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CD1F39" w14:paraId="2856ED26" w14:textId="77777777">
        <w:tc>
          <w:tcPr>
            <w:tcW w:w="2595" w:type="dxa"/>
            <w:shd w:val="clear" w:color="auto" w:fill="auto"/>
            <w:tcMar>
              <w:top w:w="100" w:type="dxa"/>
              <w:left w:w="100" w:type="dxa"/>
              <w:bottom w:w="100" w:type="dxa"/>
              <w:right w:w="100" w:type="dxa"/>
            </w:tcMar>
          </w:tcPr>
          <w:p w14:paraId="2425D993" w14:textId="77777777" w:rsidR="00CD1F39" w:rsidRDefault="003E6DBC">
            <w:pPr>
              <w:widowControl w:val="0"/>
              <w:spacing w:line="240" w:lineRule="auto"/>
              <w:ind w:left="0" w:firstLine="0"/>
              <w:rPr>
                <w:b/>
              </w:rPr>
            </w:pPr>
            <w:r>
              <w:rPr>
                <w:b/>
              </w:rPr>
              <w:t>Lesson</w:t>
            </w:r>
          </w:p>
        </w:tc>
        <w:tc>
          <w:tcPr>
            <w:tcW w:w="7530" w:type="dxa"/>
            <w:shd w:val="clear" w:color="auto" w:fill="auto"/>
            <w:tcMar>
              <w:top w:w="100" w:type="dxa"/>
              <w:left w:w="100" w:type="dxa"/>
              <w:bottom w:w="100" w:type="dxa"/>
              <w:right w:w="100" w:type="dxa"/>
            </w:tcMar>
          </w:tcPr>
          <w:p w14:paraId="5B1896FF" w14:textId="77777777" w:rsidR="00CD1F39" w:rsidRDefault="003E6DBC">
            <w:pPr>
              <w:widowControl w:val="0"/>
              <w:spacing w:line="240" w:lineRule="auto"/>
              <w:ind w:left="0" w:firstLine="0"/>
              <w:rPr>
                <w:b/>
              </w:rPr>
            </w:pPr>
            <w:r>
              <w:rPr>
                <w:b/>
              </w:rPr>
              <w:t>Brief overview</w:t>
            </w:r>
          </w:p>
        </w:tc>
        <w:tc>
          <w:tcPr>
            <w:tcW w:w="4050" w:type="dxa"/>
            <w:shd w:val="clear" w:color="auto" w:fill="auto"/>
            <w:tcMar>
              <w:top w:w="100" w:type="dxa"/>
              <w:left w:w="100" w:type="dxa"/>
              <w:bottom w:w="100" w:type="dxa"/>
              <w:right w:w="100" w:type="dxa"/>
            </w:tcMar>
          </w:tcPr>
          <w:p w14:paraId="5965901F" w14:textId="77777777" w:rsidR="00CD1F39" w:rsidRDefault="003E6DBC">
            <w:pPr>
              <w:widowControl w:val="0"/>
              <w:spacing w:line="240" w:lineRule="auto"/>
              <w:ind w:left="0" w:firstLine="0"/>
              <w:rPr>
                <w:b/>
              </w:rPr>
            </w:pPr>
            <w:r>
              <w:rPr>
                <w:b/>
              </w:rPr>
              <w:t>Learning objectives</w:t>
            </w:r>
          </w:p>
        </w:tc>
      </w:tr>
      <w:tr w:rsidR="00CD1F39" w14:paraId="43B255F7" w14:textId="77777777">
        <w:tc>
          <w:tcPr>
            <w:tcW w:w="2595" w:type="dxa"/>
            <w:shd w:val="clear" w:color="auto" w:fill="auto"/>
            <w:tcMar>
              <w:top w:w="100" w:type="dxa"/>
              <w:left w:w="100" w:type="dxa"/>
              <w:bottom w:w="100" w:type="dxa"/>
              <w:right w:w="100" w:type="dxa"/>
            </w:tcMar>
          </w:tcPr>
          <w:p w14:paraId="29D49642" w14:textId="77777777" w:rsidR="00CD1F39" w:rsidRDefault="003E6DBC">
            <w:pPr>
              <w:widowControl w:val="0"/>
              <w:spacing w:line="240" w:lineRule="auto"/>
              <w:ind w:left="0" w:firstLine="0"/>
            </w:pPr>
            <w:r>
              <w:t>1  Taking photographs</w:t>
            </w:r>
          </w:p>
          <w:p w14:paraId="5B953871" w14:textId="77777777" w:rsidR="00CD1F39" w:rsidRDefault="00CD1F39">
            <w:pPr>
              <w:widowControl w:val="0"/>
              <w:spacing w:line="240" w:lineRule="auto"/>
              <w:ind w:left="0" w:firstLine="0"/>
            </w:pPr>
          </w:p>
          <w:p w14:paraId="06A3386C" w14:textId="77777777" w:rsidR="00CD1F39" w:rsidRDefault="00CD1F39">
            <w:pPr>
              <w:widowControl w:val="0"/>
              <w:spacing w:line="240" w:lineRule="auto"/>
              <w:ind w:left="0" w:firstLine="0"/>
            </w:pPr>
          </w:p>
        </w:tc>
        <w:tc>
          <w:tcPr>
            <w:tcW w:w="7530" w:type="dxa"/>
            <w:shd w:val="clear" w:color="auto" w:fill="auto"/>
            <w:tcMar>
              <w:top w:w="100" w:type="dxa"/>
              <w:left w:w="100" w:type="dxa"/>
              <w:bottom w:w="100" w:type="dxa"/>
              <w:right w:w="100" w:type="dxa"/>
            </w:tcMar>
          </w:tcPr>
          <w:p w14:paraId="3EB833E4" w14:textId="77777777" w:rsidR="00CD1F39" w:rsidRDefault="003E6DBC">
            <w:pPr>
              <w:ind w:left="0" w:firstLine="0"/>
            </w:pPr>
            <w:r>
              <w:t xml:space="preserve">This lesson introduces the concept that many devices can be used to take photographs. In the lesson, learners begin to capture their own photographs. </w:t>
            </w:r>
          </w:p>
          <w:p w14:paraId="3BAB958F" w14:textId="77777777" w:rsidR="00CD1F39" w:rsidRDefault="00CD1F39">
            <w:pPr>
              <w:ind w:left="0" w:firstLine="0"/>
            </w:pPr>
          </w:p>
        </w:tc>
        <w:tc>
          <w:tcPr>
            <w:tcW w:w="4050" w:type="dxa"/>
            <w:shd w:val="clear" w:color="auto" w:fill="auto"/>
            <w:tcMar>
              <w:top w:w="100" w:type="dxa"/>
              <w:left w:w="100" w:type="dxa"/>
              <w:bottom w:w="100" w:type="dxa"/>
              <w:right w:w="100" w:type="dxa"/>
            </w:tcMar>
          </w:tcPr>
          <w:p w14:paraId="40955FB9" w14:textId="77777777" w:rsidR="00CD1F39" w:rsidRDefault="003E6DBC">
            <w:pPr>
              <w:widowControl w:val="0"/>
              <w:ind w:left="0" w:firstLine="0"/>
            </w:pPr>
            <w:r>
              <w:t>To use a digital device to take a photograph</w:t>
            </w:r>
          </w:p>
          <w:p w14:paraId="3D860EB4" w14:textId="77777777" w:rsidR="00CD1F39" w:rsidRDefault="003E6DBC">
            <w:pPr>
              <w:numPr>
                <w:ilvl w:val="0"/>
                <w:numId w:val="4"/>
              </w:numPr>
            </w:pPr>
            <w:r>
              <w:t>I can recognise what devices can be used to take photograph</w:t>
            </w:r>
            <w:r>
              <w:t>s</w:t>
            </w:r>
          </w:p>
          <w:p w14:paraId="5AEEE8B4" w14:textId="77777777" w:rsidR="00CD1F39" w:rsidRDefault="003E6DBC">
            <w:pPr>
              <w:numPr>
                <w:ilvl w:val="0"/>
                <w:numId w:val="4"/>
              </w:numPr>
            </w:pPr>
            <w:r>
              <w:t>I can talk about how to take a photograph</w:t>
            </w:r>
          </w:p>
          <w:p w14:paraId="1A622F03" w14:textId="77777777" w:rsidR="00CD1F39" w:rsidRDefault="003E6DBC">
            <w:pPr>
              <w:numPr>
                <w:ilvl w:val="0"/>
                <w:numId w:val="4"/>
              </w:numPr>
            </w:pPr>
            <w:r>
              <w:t>I can explain what I did to capture a digital photo</w:t>
            </w:r>
          </w:p>
        </w:tc>
      </w:tr>
      <w:tr w:rsidR="00CD1F39" w14:paraId="321F2728" w14:textId="77777777">
        <w:tc>
          <w:tcPr>
            <w:tcW w:w="2595" w:type="dxa"/>
            <w:shd w:val="clear" w:color="auto" w:fill="auto"/>
            <w:tcMar>
              <w:top w:w="100" w:type="dxa"/>
              <w:left w:w="100" w:type="dxa"/>
              <w:bottom w:w="100" w:type="dxa"/>
              <w:right w:w="100" w:type="dxa"/>
            </w:tcMar>
          </w:tcPr>
          <w:p w14:paraId="2B98B056" w14:textId="77777777" w:rsidR="00CD1F39" w:rsidRDefault="003E6DBC">
            <w:pPr>
              <w:widowControl w:val="0"/>
              <w:spacing w:line="240" w:lineRule="auto"/>
              <w:ind w:left="0" w:firstLine="0"/>
            </w:pPr>
            <w:r>
              <w:lastRenderedPageBreak/>
              <w:t>2  Landscape or portrait?</w:t>
            </w:r>
          </w:p>
          <w:p w14:paraId="1BB19149" w14:textId="77777777" w:rsidR="00CD1F39" w:rsidRDefault="00CD1F39">
            <w:pPr>
              <w:widowControl w:val="0"/>
              <w:spacing w:line="240" w:lineRule="auto"/>
              <w:ind w:left="0" w:firstLine="0"/>
            </w:pPr>
          </w:p>
          <w:p w14:paraId="061F6049" w14:textId="77777777" w:rsidR="00CD1F39" w:rsidRDefault="00CD1F39">
            <w:pPr>
              <w:widowControl w:val="0"/>
              <w:spacing w:line="240" w:lineRule="auto"/>
              <w:ind w:left="0" w:firstLine="0"/>
            </w:pPr>
          </w:p>
        </w:tc>
        <w:tc>
          <w:tcPr>
            <w:tcW w:w="7530" w:type="dxa"/>
            <w:shd w:val="clear" w:color="auto" w:fill="auto"/>
            <w:tcMar>
              <w:top w:w="100" w:type="dxa"/>
              <w:left w:w="100" w:type="dxa"/>
              <w:bottom w:w="100" w:type="dxa"/>
              <w:right w:w="100" w:type="dxa"/>
            </w:tcMar>
          </w:tcPr>
          <w:p w14:paraId="7CBD7DEC" w14:textId="77777777" w:rsidR="00CD1F39" w:rsidRDefault="003E6DBC">
            <w:pPr>
              <w:ind w:left="0" w:firstLine="0"/>
            </w:pPr>
            <w:r>
              <w:t>A photograph can be taken in either portrait or landscape format. In this lesson, learners explore taking photographs in both portrait and landscape formats and explore the reasons why a photographer may favour one over the other.</w:t>
            </w:r>
          </w:p>
          <w:p w14:paraId="0C94C9CA" w14:textId="77777777" w:rsidR="00CD1F39" w:rsidRDefault="00CD1F39">
            <w:pPr>
              <w:ind w:left="0" w:firstLine="0"/>
            </w:pPr>
          </w:p>
        </w:tc>
        <w:tc>
          <w:tcPr>
            <w:tcW w:w="4050" w:type="dxa"/>
            <w:shd w:val="clear" w:color="auto" w:fill="auto"/>
            <w:tcMar>
              <w:top w:w="100" w:type="dxa"/>
              <w:left w:w="100" w:type="dxa"/>
              <w:bottom w:w="100" w:type="dxa"/>
              <w:right w:w="100" w:type="dxa"/>
            </w:tcMar>
          </w:tcPr>
          <w:p w14:paraId="430DF205" w14:textId="77777777" w:rsidR="00CD1F39" w:rsidRDefault="003E6DBC">
            <w:pPr>
              <w:ind w:left="0" w:firstLine="0"/>
              <w:rPr>
                <w:rFonts w:ascii="Arial" w:eastAsia="Arial" w:hAnsi="Arial" w:cs="Arial"/>
              </w:rPr>
            </w:pPr>
            <w:r>
              <w:t>To make choices when tak</w:t>
            </w:r>
            <w:r>
              <w:t>ing a photograph</w:t>
            </w:r>
          </w:p>
          <w:p w14:paraId="090A8708" w14:textId="77777777" w:rsidR="00CD1F39" w:rsidRDefault="003E6DBC">
            <w:pPr>
              <w:numPr>
                <w:ilvl w:val="0"/>
                <w:numId w:val="7"/>
              </w:numPr>
            </w:pPr>
            <w:r>
              <w:t>I can explain the process of taking a good photograph</w:t>
            </w:r>
          </w:p>
          <w:p w14:paraId="73EAEFE1" w14:textId="77777777" w:rsidR="00CD1F39" w:rsidRDefault="003E6DBC">
            <w:pPr>
              <w:numPr>
                <w:ilvl w:val="0"/>
                <w:numId w:val="7"/>
              </w:numPr>
            </w:pPr>
            <w:r>
              <w:t>I can take photos in both landscape and portrait format</w:t>
            </w:r>
          </w:p>
          <w:p w14:paraId="170190DD" w14:textId="77777777" w:rsidR="00CD1F39" w:rsidRDefault="003E6DBC">
            <w:pPr>
              <w:numPr>
                <w:ilvl w:val="0"/>
                <w:numId w:val="7"/>
              </w:numPr>
            </w:pPr>
            <w:r>
              <w:t>I can explain why a photo looks better in portrait or landscape format</w:t>
            </w:r>
          </w:p>
        </w:tc>
      </w:tr>
      <w:tr w:rsidR="00CD1F39" w14:paraId="64E7BB25" w14:textId="77777777">
        <w:tc>
          <w:tcPr>
            <w:tcW w:w="2595" w:type="dxa"/>
            <w:shd w:val="clear" w:color="auto" w:fill="auto"/>
            <w:tcMar>
              <w:top w:w="100" w:type="dxa"/>
              <w:left w:w="100" w:type="dxa"/>
              <w:bottom w:w="100" w:type="dxa"/>
              <w:right w:w="100" w:type="dxa"/>
            </w:tcMar>
          </w:tcPr>
          <w:p w14:paraId="702DFE33" w14:textId="77777777" w:rsidR="00CD1F39" w:rsidRDefault="003E6DBC">
            <w:pPr>
              <w:widowControl w:val="0"/>
              <w:spacing w:line="240" w:lineRule="auto"/>
              <w:ind w:left="0" w:firstLine="0"/>
            </w:pPr>
            <w:r>
              <w:t>3  What makes a good photograph?</w:t>
            </w:r>
          </w:p>
          <w:p w14:paraId="2F7DCE1C" w14:textId="77777777" w:rsidR="00CD1F39" w:rsidRDefault="00CD1F39">
            <w:pPr>
              <w:widowControl w:val="0"/>
              <w:spacing w:line="240" w:lineRule="auto"/>
              <w:ind w:left="0" w:firstLine="0"/>
            </w:pPr>
          </w:p>
          <w:p w14:paraId="0858CB16" w14:textId="77777777" w:rsidR="00CD1F39" w:rsidRDefault="00CD1F39">
            <w:pPr>
              <w:widowControl w:val="0"/>
              <w:spacing w:line="240" w:lineRule="auto"/>
              <w:ind w:left="0" w:firstLine="0"/>
            </w:pPr>
          </w:p>
        </w:tc>
        <w:tc>
          <w:tcPr>
            <w:tcW w:w="7530" w:type="dxa"/>
            <w:shd w:val="clear" w:color="auto" w:fill="auto"/>
            <w:tcMar>
              <w:top w:w="100" w:type="dxa"/>
              <w:left w:w="100" w:type="dxa"/>
              <w:bottom w:w="100" w:type="dxa"/>
              <w:right w:w="100" w:type="dxa"/>
            </w:tcMar>
          </w:tcPr>
          <w:p w14:paraId="5173C656" w14:textId="77777777" w:rsidR="00CD1F39" w:rsidRDefault="003E6DBC">
            <w:pPr>
              <w:ind w:left="0" w:firstLine="0"/>
            </w:pPr>
            <w:r>
              <w:t>A photograph is compos</w:t>
            </w:r>
            <w:r>
              <w:t>ed by a photographer. In this lesson, learners discover what constitutes good photography composition and put this into practice by composing and capturing photos of their own.</w:t>
            </w:r>
          </w:p>
        </w:tc>
        <w:tc>
          <w:tcPr>
            <w:tcW w:w="4050" w:type="dxa"/>
            <w:shd w:val="clear" w:color="auto" w:fill="auto"/>
            <w:tcMar>
              <w:top w:w="100" w:type="dxa"/>
              <w:left w:w="100" w:type="dxa"/>
              <w:bottom w:w="100" w:type="dxa"/>
              <w:right w:w="100" w:type="dxa"/>
            </w:tcMar>
          </w:tcPr>
          <w:p w14:paraId="618CA5AF" w14:textId="77777777" w:rsidR="00CD1F39" w:rsidRDefault="003E6DBC">
            <w:pPr>
              <w:ind w:left="0" w:firstLine="0"/>
            </w:pPr>
            <w:r>
              <w:t>To describe what makes a good photograph</w:t>
            </w:r>
          </w:p>
          <w:p w14:paraId="6BBD1F9C" w14:textId="77777777" w:rsidR="00CD1F39" w:rsidRDefault="003E6DBC">
            <w:pPr>
              <w:numPr>
                <w:ilvl w:val="0"/>
                <w:numId w:val="3"/>
              </w:numPr>
            </w:pPr>
            <w:r>
              <w:t>I can identify what is wrong with a photograph</w:t>
            </w:r>
          </w:p>
          <w:p w14:paraId="5172993C" w14:textId="77777777" w:rsidR="00CD1F39" w:rsidRDefault="003E6DBC">
            <w:pPr>
              <w:numPr>
                <w:ilvl w:val="0"/>
                <w:numId w:val="3"/>
              </w:numPr>
            </w:pPr>
            <w:r>
              <w:t>I can discuss how to take a good photograph</w:t>
            </w:r>
          </w:p>
          <w:p w14:paraId="346D6C7D" w14:textId="77777777" w:rsidR="00CD1F39" w:rsidRDefault="003E6DBC">
            <w:pPr>
              <w:numPr>
                <w:ilvl w:val="0"/>
                <w:numId w:val="3"/>
              </w:numPr>
            </w:pPr>
            <w:r>
              <w:t>I can improve a photograph by retaking it</w:t>
            </w:r>
          </w:p>
        </w:tc>
      </w:tr>
      <w:tr w:rsidR="00CD1F39" w14:paraId="31687C20" w14:textId="77777777">
        <w:tc>
          <w:tcPr>
            <w:tcW w:w="2595" w:type="dxa"/>
            <w:shd w:val="clear" w:color="auto" w:fill="auto"/>
            <w:tcMar>
              <w:top w:w="100" w:type="dxa"/>
              <w:left w:w="100" w:type="dxa"/>
              <w:bottom w:w="100" w:type="dxa"/>
              <w:right w:w="100" w:type="dxa"/>
            </w:tcMar>
          </w:tcPr>
          <w:p w14:paraId="29035C13" w14:textId="77777777" w:rsidR="00CD1F39" w:rsidRDefault="003E6DBC">
            <w:pPr>
              <w:widowControl w:val="0"/>
              <w:spacing w:line="240" w:lineRule="auto"/>
              <w:ind w:left="0" w:firstLine="0"/>
            </w:pPr>
            <w:r>
              <w:t>4  Lighting</w:t>
            </w:r>
          </w:p>
          <w:p w14:paraId="00F01262" w14:textId="77777777" w:rsidR="00CD1F39" w:rsidRDefault="00CD1F39">
            <w:pPr>
              <w:widowControl w:val="0"/>
              <w:spacing w:line="240" w:lineRule="auto"/>
              <w:ind w:left="0" w:firstLine="0"/>
            </w:pPr>
          </w:p>
          <w:p w14:paraId="14FDE609" w14:textId="77777777" w:rsidR="00CD1F39" w:rsidRDefault="00CD1F39">
            <w:pPr>
              <w:widowControl w:val="0"/>
              <w:spacing w:line="240" w:lineRule="auto"/>
              <w:ind w:left="0" w:firstLine="0"/>
            </w:pPr>
          </w:p>
        </w:tc>
        <w:tc>
          <w:tcPr>
            <w:tcW w:w="7530" w:type="dxa"/>
            <w:shd w:val="clear" w:color="auto" w:fill="auto"/>
            <w:tcMar>
              <w:top w:w="100" w:type="dxa"/>
              <w:left w:w="100" w:type="dxa"/>
              <w:bottom w:w="100" w:type="dxa"/>
              <w:right w:w="100" w:type="dxa"/>
            </w:tcMar>
          </w:tcPr>
          <w:p w14:paraId="6B6EB618" w14:textId="77777777" w:rsidR="00CD1F39" w:rsidRDefault="003E6DBC">
            <w:pPr>
              <w:ind w:left="0" w:firstLine="0"/>
            </w:pPr>
            <w:r>
              <w:t>This lesson introduces the concepts of light and focus as further important aspects of good photography comp</w:t>
            </w:r>
            <w:r>
              <w:t>osition. In this lesson, learners investigate the effect that good lighting has on the quality of the photos they take, and explore what effect using the camera flash and adding an artificial light source have on their photos. They also learn how the camer</w:t>
            </w:r>
            <w:r>
              <w:t xml:space="preserve">a autofocus tool can be used to make an object in an image stand out. </w:t>
            </w:r>
          </w:p>
        </w:tc>
        <w:tc>
          <w:tcPr>
            <w:tcW w:w="4050" w:type="dxa"/>
            <w:shd w:val="clear" w:color="auto" w:fill="auto"/>
            <w:tcMar>
              <w:top w:w="100" w:type="dxa"/>
              <w:left w:w="100" w:type="dxa"/>
              <w:bottom w:w="100" w:type="dxa"/>
              <w:right w:w="100" w:type="dxa"/>
            </w:tcMar>
          </w:tcPr>
          <w:p w14:paraId="114C9F5C" w14:textId="77777777" w:rsidR="00CD1F39" w:rsidRDefault="003E6DBC">
            <w:pPr>
              <w:spacing w:line="240" w:lineRule="auto"/>
              <w:ind w:left="0" w:firstLine="0"/>
              <w:rPr>
                <w:rFonts w:ascii="Arial" w:eastAsia="Arial" w:hAnsi="Arial" w:cs="Arial"/>
              </w:rPr>
            </w:pPr>
            <w:r>
              <w:t>To decide how photographs can be improved</w:t>
            </w:r>
          </w:p>
          <w:p w14:paraId="438A4631" w14:textId="77777777" w:rsidR="00CD1F39" w:rsidRDefault="003E6DBC">
            <w:pPr>
              <w:numPr>
                <w:ilvl w:val="0"/>
                <w:numId w:val="5"/>
              </w:numPr>
            </w:pPr>
            <w:r>
              <w:t>I can explore the effect that light has on a photo</w:t>
            </w:r>
          </w:p>
          <w:p w14:paraId="2AB3A15D" w14:textId="77777777" w:rsidR="00CD1F39" w:rsidRDefault="003E6DBC">
            <w:pPr>
              <w:numPr>
                <w:ilvl w:val="0"/>
                <w:numId w:val="5"/>
              </w:numPr>
            </w:pPr>
            <w:r>
              <w:t>I can experiment with different light sources</w:t>
            </w:r>
          </w:p>
          <w:p w14:paraId="48424546" w14:textId="77777777" w:rsidR="00CD1F39" w:rsidRDefault="003E6DBC">
            <w:pPr>
              <w:numPr>
                <w:ilvl w:val="0"/>
                <w:numId w:val="5"/>
              </w:numPr>
            </w:pPr>
            <w:r>
              <w:t>I can explain why a picture may be unclear</w:t>
            </w:r>
          </w:p>
        </w:tc>
      </w:tr>
      <w:tr w:rsidR="00CD1F39" w14:paraId="764DBF60" w14:textId="77777777">
        <w:tc>
          <w:tcPr>
            <w:tcW w:w="2595" w:type="dxa"/>
            <w:shd w:val="clear" w:color="auto" w:fill="auto"/>
            <w:tcMar>
              <w:top w:w="100" w:type="dxa"/>
              <w:left w:w="100" w:type="dxa"/>
              <w:bottom w:w="100" w:type="dxa"/>
              <w:right w:w="100" w:type="dxa"/>
            </w:tcMar>
          </w:tcPr>
          <w:p w14:paraId="106EAE78" w14:textId="77777777" w:rsidR="00CD1F39" w:rsidRDefault="003E6DBC">
            <w:pPr>
              <w:widowControl w:val="0"/>
              <w:spacing w:line="240" w:lineRule="auto"/>
              <w:ind w:left="0" w:firstLine="0"/>
            </w:pPr>
            <w:r>
              <w:lastRenderedPageBreak/>
              <w:t>5  Effects</w:t>
            </w:r>
          </w:p>
          <w:p w14:paraId="0127F914" w14:textId="77777777" w:rsidR="00CD1F39" w:rsidRDefault="00CD1F39">
            <w:pPr>
              <w:widowControl w:val="0"/>
              <w:spacing w:line="240" w:lineRule="auto"/>
              <w:ind w:left="0" w:firstLine="0"/>
            </w:pPr>
          </w:p>
          <w:p w14:paraId="758B32AE" w14:textId="77777777" w:rsidR="00CD1F39" w:rsidRDefault="00CD1F39">
            <w:pPr>
              <w:widowControl w:val="0"/>
              <w:spacing w:line="240" w:lineRule="auto"/>
              <w:ind w:left="0" w:firstLine="0"/>
            </w:pPr>
          </w:p>
        </w:tc>
        <w:tc>
          <w:tcPr>
            <w:tcW w:w="7530" w:type="dxa"/>
            <w:shd w:val="clear" w:color="auto" w:fill="auto"/>
            <w:tcMar>
              <w:top w:w="100" w:type="dxa"/>
              <w:left w:w="100" w:type="dxa"/>
              <w:bottom w:w="100" w:type="dxa"/>
              <w:right w:w="100" w:type="dxa"/>
            </w:tcMar>
          </w:tcPr>
          <w:p w14:paraId="782422D0" w14:textId="77777777" w:rsidR="00CD1F39" w:rsidRDefault="003E6DBC">
            <w:pPr>
              <w:ind w:left="0" w:firstLine="0"/>
            </w:pPr>
            <w:r>
              <w:t>This lesson introduces the concept of simple image editing. Learners are introduced to the Pixlr image editing software and use the ‘Adjust’ tool to change the colour effect of an image.</w:t>
            </w:r>
          </w:p>
        </w:tc>
        <w:tc>
          <w:tcPr>
            <w:tcW w:w="4050" w:type="dxa"/>
            <w:shd w:val="clear" w:color="auto" w:fill="auto"/>
            <w:tcMar>
              <w:top w:w="100" w:type="dxa"/>
              <w:left w:w="100" w:type="dxa"/>
              <w:bottom w:w="100" w:type="dxa"/>
              <w:right w:w="100" w:type="dxa"/>
            </w:tcMar>
          </w:tcPr>
          <w:p w14:paraId="1D5876A2" w14:textId="77777777" w:rsidR="00CD1F39" w:rsidRDefault="003E6DBC">
            <w:pPr>
              <w:ind w:left="0" w:firstLine="0"/>
            </w:pPr>
            <w:r>
              <w:t>To use tools</w:t>
            </w:r>
            <w:r>
              <w:t xml:space="preserve"> to change an image</w:t>
            </w:r>
          </w:p>
          <w:p w14:paraId="65CBDC12" w14:textId="77777777" w:rsidR="00CD1F39" w:rsidRDefault="003E6DBC">
            <w:pPr>
              <w:numPr>
                <w:ilvl w:val="0"/>
                <w:numId w:val="8"/>
              </w:numPr>
              <w:rPr>
                <w:color w:val="5B5BA5"/>
              </w:rPr>
            </w:pPr>
            <w:r>
              <w:t>I can recognise that images can be changed</w:t>
            </w:r>
          </w:p>
          <w:p w14:paraId="58C699B8" w14:textId="77777777" w:rsidR="00CD1F39" w:rsidRDefault="003E6DBC">
            <w:pPr>
              <w:numPr>
                <w:ilvl w:val="0"/>
                <w:numId w:val="8"/>
              </w:numPr>
            </w:pPr>
            <w:r>
              <w:t>I can use a tool to achieve a desired effect</w:t>
            </w:r>
          </w:p>
          <w:p w14:paraId="5604195C" w14:textId="77777777" w:rsidR="00CD1F39" w:rsidRDefault="003E6DBC">
            <w:pPr>
              <w:numPr>
                <w:ilvl w:val="0"/>
                <w:numId w:val="8"/>
              </w:numPr>
            </w:pPr>
            <w:r>
              <w:t>I can explain my choices</w:t>
            </w:r>
          </w:p>
        </w:tc>
      </w:tr>
      <w:tr w:rsidR="00CD1F39" w14:paraId="393AA37A" w14:textId="77777777">
        <w:tc>
          <w:tcPr>
            <w:tcW w:w="2595" w:type="dxa"/>
            <w:shd w:val="clear" w:color="auto" w:fill="auto"/>
            <w:tcMar>
              <w:top w:w="100" w:type="dxa"/>
              <w:left w:w="100" w:type="dxa"/>
              <w:bottom w:w="100" w:type="dxa"/>
              <w:right w:w="100" w:type="dxa"/>
            </w:tcMar>
          </w:tcPr>
          <w:p w14:paraId="1FB3C7BA" w14:textId="77777777" w:rsidR="00CD1F39" w:rsidRDefault="003E6DBC">
            <w:pPr>
              <w:widowControl w:val="0"/>
              <w:spacing w:line="240" w:lineRule="auto"/>
              <w:ind w:left="0" w:firstLine="0"/>
            </w:pPr>
            <w:r>
              <w:t xml:space="preserve">6  Is it real? </w:t>
            </w:r>
          </w:p>
          <w:p w14:paraId="4F01FC2B" w14:textId="77777777" w:rsidR="00CD1F39" w:rsidRDefault="00CD1F39">
            <w:pPr>
              <w:widowControl w:val="0"/>
              <w:spacing w:line="240" w:lineRule="auto"/>
              <w:ind w:left="0" w:firstLine="0"/>
            </w:pPr>
          </w:p>
          <w:p w14:paraId="1A33D00B" w14:textId="77777777" w:rsidR="00CD1F39" w:rsidRDefault="00CD1F39">
            <w:pPr>
              <w:widowControl w:val="0"/>
              <w:spacing w:line="240" w:lineRule="auto"/>
              <w:ind w:left="0" w:firstLine="0"/>
            </w:pPr>
          </w:p>
        </w:tc>
        <w:tc>
          <w:tcPr>
            <w:tcW w:w="7530" w:type="dxa"/>
            <w:shd w:val="clear" w:color="auto" w:fill="auto"/>
            <w:tcMar>
              <w:top w:w="100" w:type="dxa"/>
              <w:left w:w="100" w:type="dxa"/>
              <w:bottom w:w="100" w:type="dxa"/>
              <w:right w:w="100" w:type="dxa"/>
            </w:tcMar>
          </w:tcPr>
          <w:p w14:paraId="50C10857" w14:textId="77777777" w:rsidR="00CD1F39" w:rsidRDefault="003E6DBC">
            <w:pPr>
              <w:ind w:left="0" w:firstLine="0"/>
            </w:pPr>
            <w:r>
              <w:t>This lesson introduces the concept that images can be changed for a purpose. Learners are introduced to a range of images that have been changed in different ways and through this, develop an awareness that not all images they see are real. To start the le</w:t>
            </w:r>
            <w:r>
              <w:t>sson, learners are first challenged to take their best photograph by applying the photography composition skills that they have developed during the unit.</w:t>
            </w:r>
          </w:p>
        </w:tc>
        <w:tc>
          <w:tcPr>
            <w:tcW w:w="4050" w:type="dxa"/>
            <w:shd w:val="clear" w:color="auto" w:fill="auto"/>
            <w:tcMar>
              <w:top w:w="100" w:type="dxa"/>
              <w:left w:w="100" w:type="dxa"/>
              <w:bottom w:w="100" w:type="dxa"/>
              <w:right w:w="100" w:type="dxa"/>
            </w:tcMar>
          </w:tcPr>
          <w:p w14:paraId="1869E359" w14:textId="77777777" w:rsidR="00CD1F39" w:rsidRDefault="003E6DBC">
            <w:pPr>
              <w:ind w:left="0" w:firstLine="0"/>
            </w:pPr>
            <w:r>
              <w:t>To recognise that photos can be changed</w:t>
            </w:r>
          </w:p>
          <w:p w14:paraId="31439CD5" w14:textId="77777777" w:rsidR="00CD1F39" w:rsidRDefault="003E6DBC">
            <w:pPr>
              <w:numPr>
                <w:ilvl w:val="0"/>
                <w:numId w:val="2"/>
              </w:numPr>
            </w:pPr>
            <w:r>
              <w:t>I can apply a range of photography skills to capture a photo</w:t>
            </w:r>
          </w:p>
          <w:p w14:paraId="09E46682" w14:textId="77777777" w:rsidR="00CD1F39" w:rsidRDefault="003E6DBC">
            <w:pPr>
              <w:numPr>
                <w:ilvl w:val="0"/>
                <w:numId w:val="2"/>
              </w:numPr>
            </w:pPr>
            <w:r>
              <w:t>I can recognise which photos have been changed</w:t>
            </w:r>
          </w:p>
          <w:p w14:paraId="1A3D3583" w14:textId="77777777" w:rsidR="00CD1F39" w:rsidRDefault="003E6DBC">
            <w:pPr>
              <w:numPr>
                <w:ilvl w:val="0"/>
                <w:numId w:val="2"/>
              </w:numPr>
            </w:pPr>
            <w:r>
              <w:t>I can identify which photos are real and which have been changed</w:t>
            </w:r>
          </w:p>
        </w:tc>
      </w:tr>
    </w:tbl>
    <w:p w14:paraId="199E64B3" w14:textId="77777777" w:rsidR="00CD1F39" w:rsidRDefault="00CD1F39">
      <w:pPr>
        <w:ind w:left="0" w:firstLine="0"/>
      </w:pPr>
    </w:p>
    <w:p w14:paraId="6C89F7A6" w14:textId="77777777" w:rsidR="00CD1F39" w:rsidRDefault="003E6DBC">
      <w:pPr>
        <w:pStyle w:val="Heading2"/>
        <w:ind w:left="0" w:firstLine="0"/>
      </w:pPr>
      <w:bookmarkStart w:id="3" w:name="_ktn3b2m0z2sb" w:colFirst="0" w:colLast="0"/>
      <w:bookmarkEnd w:id="3"/>
      <w:r>
        <w:t>Progression</w:t>
      </w:r>
    </w:p>
    <w:p w14:paraId="03EE863B" w14:textId="77777777" w:rsidR="00CD1F39" w:rsidRDefault="003E6DBC">
      <w:pPr>
        <w:ind w:left="0" w:firstLine="0"/>
      </w:pPr>
      <w:r>
        <w:t>This unit begins the learners’ understanding of how photos are captured and can be manipulated for different purposes. Following this unit, learners will develop their photo editing skills in Year 4.</w:t>
      </w:r>
    </w:p>
    <w:p w14:paraId="70A040B3" w14:textId="77777777" w:rsidR="00CD1F39" w:rsidRDefault="00CD1F39">
      <w:pPr>
        <w:ind w:left="0" w:firstLine="0"/>
      </w:pPr>
    </w:p>
    <w:p w14:paraId="4EDF06DE" w14:textId="77777777" w:rsidR="00CD1F39" w:rsidRDefault="003E6DBC">
      <w:pPr>
        <w:ind w:left="0" w:firstLine="0"/>
      </w:pPr>
      <w:r>
        <w:t>Please see the learning graph for this unit for more in</w:t>
      </w:r>
      <w:r>
        <w:t>formation about progression.</w:t>
      </w:r>
    </w:p>
    <w:p w14:paraId="5D174598" w14:textId="77777777" w:rsidR="00CD1F39" w:rsidRDefault="003E6DBC">
      <w:pPr>
        <w:pStyle w:val="Heading2"/>
        <w:ind w:left="0" w:firstLine="0"/>
      </w:pPr>
      <w:bookmarkStart w:id="4" w:name="_rocryh8k49ir" w:colFirst="0" w:colLast="0"/>
      <w:bookmarkEnd w:id="4"/>
      <w:r>
        <w:lastRenderedPageBreak/>
        <w:t>Curriculum links</w:t>
      </w:r>
    </w:p>
    <w:p w14:paraId="60D5B4FA" w14:textId="77777777" w:rsidR="00CD1F39" w:rsidRDefault="003E6DBC">
      <w:pPr>
        <w:ind w:left="0" w:firstLine="0"/>
        <w:rPr>
          <w:b/>
        </w:rPr>
      </w:pPr>
      <w:hyperlink r:id="rId8">
        <w:r>
          <w:rPr>
            <w:b/>
            <w:color w:val="1155CC"/>
            <w:u w:val="single"/>
          </w:rPr>
          <w:t>National curriculum computing links</w:t>
        </w:r>
      </w:hyperlink>
    </w:p>
    <w:p w14:paraId="018CD615" w14:textId="77777777" w:rsidR="00CD1F39" w:rsidRDefault="003E6DBC">
      <w:pPr>
        <w:ind w:left="0" w:firstLine="0"/>
      </w:pPr>
      <w:r>
        <w:rPr>
          <w:b/>
        </w:rPr>
        <w:t>Computin</w:t>
      </w:r>
      <w:r>
        <w:rPr>
          <w:b/>
        </w:rPr>
        <w:t>g</w:t>
      </w:r>
    </w:p>
    <w:p w14:paraId="12FD8F64" w14:textId="77777777" w:rsidR="00CD1F39" w:rsidRDefault="003E6DBC">
      <w:pPr>
        <w:numPr>
          <w:ilvl w:val="0"/>
          <w:numId w:val="1"/>
        </w:numPr>
      </w:pPr>
      <w:r>
        <w:t>Use technology purposefully to create, organise, store, manipulate, and retrieve digital content</w:t>
      </w:r>
    </w:p>
    <w:p w14:paraId="2472A5CE" w14:textId="77777777" w:rsidR="00CD1F39" w:rsidRDefault="003E6DBC">
      <w:pPr>
        <w:numPr>
          <w:ilvl w:val="0"/>
          <w:numId w:val="1"/>
        </w:numPr>
      </w:pPr>
      <w:r>
        <w:t>Recognise common uses of information technology beyond school</w:t>
      </w:r>
    </w:p>
    <w:p w14:paraId="5D4F90D6" w14:textId="77777777" w:rsidR="00CD1F39" w:rsidRDefault="003E6DBC">
      <w:pPr>
        <w:numPr>
          <w:ilvl w:val="0"/>
          <w:numId w:val="1"/>
        </w:numPr>
      </w:pPr>
      <w:r>
        <w:t>Use technology safely and respectfully, keeping personal information private; identify where to</w:t>
      </w:r>
      <w:r>
        <w:t xml:space="preserve"> go for help and support when they have concerns about content or contact on the internet or other online technologies</w:t>
      </w:r>
    </w:p>
    <w:p w14:paraId="50743E64" w14:textId="77777777" w:rsidR="00CD1F39" w:rsidRDefault="00CD1F39">
      <w:pPr>
        <w:ind w:left="0" w:firstLine="0"/>
      </w:pPr>
    </w:p>
    <w:p w14:paraId="168A5FFE" w14:textId="77777777" w:rsidR="00CD1F39" w:rsidRDefault="003E6DBC">
      <w:pPr>
        <w:ind w:left="0" w:firstLine="0"/>
        <w:rPr>
          <w:b/>
        </w:rPr>
      </w:pPr>
      <w:hyperlink r:id="rId9">
        <w:r>
          <w:rPr>
            <w:b/>
            <w:color w:val="1155CC"/>
            <w:u w:val="single"/>
          </w:rPr>
          <w:t xml:space="preserve">Further </w:t>
        </w:r>
        <w:r>
          <w:rPr>
            <w:b/>
            <w:color w:val="1155CC"/>
            <w:u w:val="single"/>
          </w:rPr>
          <w:t>national curriculum links</w:t>
        </w:r>
      </w:hyperlink>
    </w:p>
    <w:p w14:paraId="559148B2" w14:textId="77777777" w:rsidR="00CD1F39" w:rsidRDefault="003E6DBC">
      <w:pPr>
        <w:ind w:left="0" w:firstLine="0"/>
        <w:rPr>
          <w:b/>
        </w:rPr>
      </w:pPr>
      <w:r>
        <w:rPr>
          <w:b/>
        </w:rPr>
        <w:t>Art and design</w:t>
      </w:r>
    </w:p>
    <w:p w14:paraId="419EC20F" w14:textId="77777777" w:rsidR="00CD1F39" w:rsidRDefault="003E6DBC">
      <w:pPr>
        <w:numPr>
          <w:ilvl w:val="0"/>
          <w:numId w:val="1"/>
        </w:numPr>
        <w:pBdr>
          <w:top w:val="nil"/>
          <w:left w:val="nil"/>
          <w:bottom w:val="nil"/>
          <w:right w:val="nil"/>
          <w:between w:val="nil"/>
        </w:pBdr>
      </w:pPr>
      <w:r>
        <w:t>To develop a wide range of art and design techniques in using colour, pattern, texture, line, shape, form, and space</w:t>
      </w:r>
    </w:p>
    <w:p w14:paraId="02879AC9" w14:textId="77777777" w:rsidR="00CD1F39" w:rsidRDefault="00CD1F39">
      <w:pPr>
        <w:ind w:left="0" w:firstLine="0"/>
      </w:pPr>
    </w:p>
    <w:p w14:paraId="2749C2A0" w14:textId="77777777" w:rsidR="00CD1F39" w:rsidRDefault="003E6DBC">
      <w:pPr>
        <w:ind w:left="0" w:firstLine="0"/>
        <w:rPr>
          <w:b/>
        </w:rPr>
      </w:pPr>
      <w:hyperlink r:id="rId10">
        <w:r>
          <w:rPr>
            <w:b/>
            <w:color w:val="1155CC"/>
            <w:u w:val="single"/>
          </w:rPr>
          <w:t>Education for a Connected World links</w:t>
        </w:r>
      </w:hyperlink>
      <w:r>
        <w:rPr>
          <w:b/>
        </w:rPr>
        <w:t xml:space="preserve"> </w:t>
      </w:r>
    </w:p>
    <w:p w14:paraId="53BC310B" w14:textId="77777777" w:rsidR="00CD1F39" w:rsidRDefault="003E6DBC">
      <w:pPr>
        <w:numPr>
          <w:ilvl w:val="0"/>
          <w:numId w:val="1"/>
        </w:numPr>
        <w:pBdr>
          <w:top w:val="nil"/>
          <w:left w:val="nil"/>
          <w:bottom w:val="nil"/>
          <w:right w:val="nil"/>
          <w:between w:val="nil"/>
        </w:pBdr>
      </w:pPr>
      <w:r>
        <w:t>To identify that some images are not real (fake)</w:t>
      </w:r>
    </w:p>
    <w:p w14:paraId="75B25752" w14:textId="77777777" w:rsidR="00CD1F39" w:rsidRDefault="00CD1F39">
      <w:pPr>
        <w:pStyle w:val="Heading3"/>
      </w:pPr>
      <w:bookmarkStart w:id="5" w:name="_vxmkgvslqtpd" w:colFirst="0" w:colLast="0"/>
      <w:bookmarkEnd w:id="5"/>
    </w:p>
    <w:p w14:paraId="55CCED4F" w14:textId="77777777" w:rsidR="00CD1F39" w:rsidRDefault="003E6DBC">
      <w:pPr>
        <w:pStyle w:val="Heading2"/>
        <w:ind w:left="0" w:firstLine="0"/>
      </w:pPr>
      <w:bookmarkStart w:id="6" w:name="_pnkktcyre2ew" w:colFirst="0" w:colLast="0"/>
      <w:bookmarkEnd w:id="6"/>
      <w:r>
        <w:t>Assessment</w:t>
      </w:r>
    </w:p>
    <w:p w14:paraId="31B8C7BE" w14:textId="77777777" w:rsidR="00CD1F39" w:rsidRDefault="003E6DBC">
      <w:pPr>
        <w:ind w:left="0" w:firstLine="0"/>
      </w:pPr>
      <w:r>
        <w:t>Formative assessment opportunities are provided throughout each of the lesson plan documents and the learning objectives and success criteria can be used to observe learners’ progress for summative assessment.</w:t>
      </w:r>
      <w:r>
        <w:br/>
      </w:r>
    </w:p>
    <w:p w14:paraId="18D387E9" w14:textId="77777777" w:rsidR="00CD1F39" w:rsidRDefault="003E6DBC">
      <w:pPr>
        <w:pStyle w:val="Heading2"/>
        <w:ind w:left="0" w:firstLine="0"/>
      </w:pPr>
      <w:bookmarkStart w:id="7" w:name="_kmy0i7dnfc2" w:colFirst="0" w:colLast="0"/>
      <w:bookmarkEnd w:id="7"/>
      <w:r>
        <w:t>Subject knowledge</w:t>
      </w:r>
    </w:p>
    <w:p w14:paraId="0611BEDA" w14:textId="77777777" w:rsidR="00CD1F39" w:rsidRDefault="003E6DBC">
      <w:pPr>
        <w:ind w:left="0" w:firstLine="0"/>
      </w:pPr>
      <w:r>
        <w:t>You should be familiar with</w:t>
      </w:r>
      <w:r>
        <w:t xml:space="preserve"> the basic principles of photography, including composition, framing, lighting, and how to reduce blur.</w:t>
      </w:r>
    </w:p>
    <w:p w14:paraId="71D3766D" w14:textId="77777777" w:rsidR="00CD1F39" w:rsidRDefault="003E6DBC">
      <w:pPr>
        <w:ind w:left="0" w:firstLine="0"/>
      </w:pPr>
      <w:r>
        <w:t>Lesson 5 uses an online photo editing tool, Pixlr, and knowledge of using photo editing software to apply filters to images is required to use this effe</w:t>
      </w:r>
      <w:r>
        <w:t>ctively; you should also be familiar with saving and downloading images.</w:t>
      </w:r>
    </w:p>
    <w:p w14:paraId="58732D81" w14:textId="77777777" w:rsidR="00CD1F39" w:rsidRDefault="00CD1F39">
      <w:pPr>
        <w:ind w:left="0" w:firstLine="0"/>
      </w:pPr>
    </w:p>
    <w:p w14:paraId="55A59C15" w14:textId="77777777" w:rsidR="00CD1F39" w:rsidRDefault="003E6DBC">
      <w:pPr>
        <w:ind w:left="0" w:firstLine="0"/>
      </w:pPr>
      <w:r>
        <w:t>Enhance your subject knowledge to teach this unit with the following training opportunities:</w:t>
      </w:r>
    </w:p>
    <w:p w14:paraId="4D61B2E3" w14:textId="77777777" w:rsidR="00CD1F39" w:rsidRDefault="00CD1F39">
      <w:pPr>
        <w:pStyle w:val="Heading3"/>
        <w:ind w:left="0" w:firstLine="0"/>
      </w:pPr>
      <w:bookmarkStart w:id="8" w:name="_lotzmm28233" w:colFirst="0" w:colLast="0"/>
      <w:bookmarkEnd w:id="8"/>
    </w:p>
    <w:p w14:paraId="38187F77" w14:textId="77777777" w:rsidR="00CD1F39" w:rsidRDefault="003E6DBC">
      <w:pPr>
        <w:pStyle w:val="Heading3"/>
        <w:ind w:left="0" w:firstLine="0"/>
      </w:pPr>
      <w:bookmarkStart w:id="9" w:name="_2f87fti68ycg" w:colFirst="0" w:colLast="0"/>
      <w:bookmarkEnd w:id="9"/>
      <w:r>
        <w:t>Online training courses</w:t>
      </w:r>
    </w:p>
    <w:p w14:paraId="1EDEB945" w14:textId="77777777" w:rsidR="00CD1F39" w:rsidRDefault="003E6DBC">
      <w:pPr>
        <w:numPr>
          <w:ilvl w:val="0"/>
          <w:numId w:val="6"/>
        </w:numPr>
      </w:pPr>
      <w:hyperlink r:id="rId11">
        <w:r>
          <w:rPr>
            <w:color w:val="1155CC"/>
            <w:u w:val="single"/>
          </w:rPr>
          <w:t>Raspberry Pi Foundation online training courses</w:t>
        </w:r>
      </w:hyperlink>
    </w:p>
    <w:p w14:paraId="61765904" w14:textId="77777777" w:rsidR="00CD1F39" w:rsidRDefault="00CD1F39">
      <w:pPr>
        <w:ind w:left="720" w:firstLine="0"/>
      </w:pPr>
    </w:p>
    <w:p w14:paraId="1441DD33" w14:textId="77777777" w:rsidR="00CD1F39" w:rsidRDefault="003E6DBC">
      <w:pPr>
        <w:pStyle w:val="Heading3"/>
        <w:ind w:left="0" w:firstLine="0"/>
      </w:pPr>
      <w:bookmarkStart w:id="10" w:name="_7imoug27udg1" w:colFirst="0" w:colLast="0"/>
      <w:bookmarkEnd w:id="10"/>
      <w:r>
        <w:t>Face-to-face courses</w:t>
      </w:r>
    </w:p>
    <w:p w14:paraId="3DCFB2D6" w14:textId="77777777" w:rsidR="00CD1F39" w:rsidRDefault="003E6DBC">
      <w:pPr>
        <w:numPr>
          <w:ilvl w:val="0"/>
          <w:numId w:val="9"/>
        </w:numPr>
      </w:pPr>
      <w:hyperlink r:id="rId12">
        <w:r>
          <w:rPr>
            <w:color w:val="1155CC"/>
            <w:u w:val="single"/>
          </w:rPr>
          <w:t>National Centre for Computing Education face-to-face training courses</w:t>
        </w:r>
      </w:hyperlink>
    </w:p>
    <w:p w14:paraId="640C9641" w14:textId="77777777" w:rsidR="00CD1F39" w:rsidRDefault="00CD1F39">
      <w:pPr>
        <w:ind w:left="0" w:firstLine="0"/>
        <w:rPr>
          <w:color w:val="666666"/>
          <w:sz w:val="18"/>
          <w:szCs w:val="18"/>
        </w:rPr>
      </w:pPr>
    </w:p>
    <w:p w14:paraId="51ED25A3" w14:textId="77777777" w:rsidR="00CD1F39" w:rsidRDefault="00CD1F39">
      <w:pPr>
        <w:ind w:left="0" w:firstLine="0"/>
        <w:rPr>
          <w:color w:val="666666"/>
          <w:sz w:val="18"/>
          <w:szCs w:val="18"/>
        </w:rPr>
      </w:pPr>
    </w:p>
    <w:p w14:paraId="11C9B8E2" w14:textId="77777777" w:rsidR="00CD1F39" w:rsidRDefault="00CD1F39">
      <w:pPr>
        <w:ind w:left="0" w:firstLine="0"/>
        <w:rPr>
          <w:color w:val="666666"/>
          <w:sz w:val="18"/>
          <w:szCs w:val="18"/>
        </w:rPr>
      </w:pPr>
    </w:p>
    <w:p w14:paraId="02C66157" w14:textId="77777777" w:rsidR="00CD1F39" w:rsidRDefault="00CD1F39">
      <w:pPr>
        <w:ind w:left="0" w:firstLine="0"/>
        <w:rPr>
          <w:color w:val="666666"/>
          <w:sz w:val="18"/>
          <w:szCs w:val="18"/>
        </w:rPr>
      </w:pPr>
    </w:p>
    <w:p w14:paraId="0F90F2AB" w14:textId="77777777" w:rsidR="00CD1F39" w:rsidRDefault="00CD1F39">
      <w:pPr>
        <w:ind w:left="0" w:firstLine="0"/>
        <w:rPr>
          <w:color w:val="666666"/>
          <w:sz w:val="18"/>
          <w:szCs w:val="18"/>
        </w:rPr>
      </w:pPr>
    </w:p>
    <w:p w14:paraId="46BA361B" w14:textId="77777777" w:rsidR="00CD1F39" w:rsidRDefault="00CD1F39">
      <w:pPr>
        <w:ind w:left="0" w:firstLine="0"/>
        <w:rPr>
          <w:color w:val="666666"/>
          <w:sz w:val="18"/>
          <w:szCs w:val="18"/>
        </w:rPr>
      </w:pPr>
    </w:p>
    <w:p w14:paraId="70BA8C30" w14:textId="77777777" w:rsidR="00CD1F39" w:rsidRDefault="00CD1F39">
      <w:pPr>
        <w:ind w:left="0" w:firstLine="0"/>
        <w:rPr>
          <w:color w:val="666666"/>
          <w:sz w:val="18"/>
          <w:szCs w:val="18"/>
        </w:rPr>
      </w:pPr>
    </w:p>
    <w:p w14:paraId="3FA0FA3C" w14:textId="77777777" w:rsidR="00CD1F39" w:rsidRDefault="00CD1F39">
      <w:pPr>
        <w:ind w:left="0" w:firstLine="0"/>
        <w:rPr>
          <w:color w:val="666666"/>
          <w:sz w:val="18"/>
          <w:szCs w:val="18"/>
        </w:rPr>
      </w:pPr>
    </w:p>
    <w:p w14:paraId="1DAC9FBF" w14:textId="77777777" w:rsidR="00CD1F39" w:rsidRDefault="00CD1F39">
      <w:pPr>
        <w:ind w:left="0" w:firstLine="0"/>
        <w:rPr>
          <w:color w:val="666666"/>
          <w:sz w:val="18"/>
          <w:szCs w:val="18"/>
        </w:rPr>
      </w:pPr>
    </w:p>
    <w:p w14:paraId="027934F6" w14:textId="77777777" w:rsidR="00CD1F39" w:rsidRDefault="00CD1F39">
      <w:pPr>
        <w:ind w:left="0" w:firstLine="0"/>
        <w:rPr>
          <w:color w:val="666666"/>
          <w:sz w:val="18"/>
          <w:szCs w:val="18"/>
        </w:rPr>
      </w:pPr>
    </w:p>
    <w:p w14:paraId="7EF17B49" w14:textId="77777777" w:rsidR="00CD1F39" w:rsidRDefault="00CD1F39">
      <w:pPr>
        <w:ind w:left="0" w:firstLine="0"/>
        <w:rPr>
          <w:color w:val="666666"/>
          <w:sz w:val="18"/>
          <w:szCs w:val="18"/>
        </w:rPr>
      </w:pPr>
    </w:p>
    <w:p w14:paraId="11138906" w14:textId="77777777" w:rsidR="00CD1F39" w:rsidRDefault="00CD1F39">
      <w:pPr>
        <w:ind w:left="0" w:firstLine="0"/>
        <w:rPr>
          <w:color w:val="666666"/>
          <w:sz w:val="18"/>
          <w:szCs w:val="18"/>
        </w:rPr>
      </w:pPr>
    </w:p>
    <w:p w14:paraId="357C6C25" w14:textId="77777777" w:rsidR="00CD1F39" w:rsidRDefault="00CD1F39">
      <w:pPr>
        <w:ind w:left="0" w:firstLine="0"/>
        <w:rPr>
          <w:color w:val="666666"/>
          <w:sz w:val="18"/>
          <w:szCs w:val="18"/>
        </w:rPr>
      </w:pPr>
    </w:p>
    <w:p w14:paraId="014D8D6E" w14:textId="77777777" w:rsidR="00CD1F39" w:rsidRDefault="00CD1F39">
      <w:pPr>
        <w:ind w:left="0" w:firstLine="0"/>
        <w:rPr>
          <w:color w:val="666666"/>
          <w:sz w:val="18"/>
          <w:szCs w:val="18"/>
        </w:rPr>
      </w:pPr>
    </w:p>
    <w:p w14:paraId="17375B1A" w14:textId="77777777" w:rsidR="00CD1F39" w:rsidRDefault="00CD1F39">
      <w:pPr>
        <w:ind w:left="0" w:firstLine="0"/>
        <w:rPr>
          <w:color w:val="666666"/>
          <w:sz w:val="18"/>
          <w:szCs w:val="18"/>
        </w:rPr>
      </w:pPr>
    </w:p>
    <w:p w14:paraId="41AEB961" w14:textId="77777777" w:rsidR="00CD1F39" w:rsidRDefault="00CD1F39">
      <w:pPr>
        <w:ind w:left="0" w:firstLine="0"/>
        <w:rPr>
          <w:color w:val="666666"/>
          <w:sz w:val="18"/>
          <w:szCs w:val="18"/>
        </w:rPr>
      </w:pPr>
    </w:p>
    <w:p w14:paraId="670AA7C6" w14:textId="77777777" w:rsidR="00CD1F39" w:rsidRDefault="00CD1F39">
      <w:pPr>
        <w:ind w:left="0" w:firstLine="0"/>
        <w:rPr>
          <w:color w:val="666666"/>
          <w:sz w:val="18"/>
          <w:szCs w:val="18"/>
        </w:rPr>
      </w:pPr>
    </w:p>
    <w:p w14:paraId="1ED33DE2" w14:textId="77777777" w:rsidR="00CD1F39" w:rsidRDefault="00CD1F39">
      <w:pPr>
        <w:ind w:left="0" w:firstLine="0"/>
        <w:rPr>
          <w:color w:val="666666"/>
          <w:sz w:val="18"/>
          <w:szCs w:val="18"/>
        </w:rPr>
      </w:pPr>
    </w:p>
    <w:p w14:paraId="28F9D09C" w14:textId="77777777" w:rsidR="00CD1F39" w:rsidRDefault="003E6DBC">
      <w:pPr>
        <w:ind w:left="0" w:firstLine="0"/>
        <w:rPr>
          <w:color w:val="666666"/>
          <w:sz w:val="18"/>
          <w:szCs w:val="18"/>
        </w:rPr>
      </w:pPr>
      <w:r>
        <w:rPr>
          <w:color w:val="666666"/>
          <w:sz w:val="18"/>
          <w:szCs w:val="18"/>
        </w:rPr>
        <w:t xml:space="preserve">Resources are updated regularly — the latest version is available at: </w:t>
      </w:r>
      <w:hyperlink r:id="rId13">
        <w:r>
          <w:rPr>
            <w:color w:val="1155CC"/>
            <w:sz w:val="18"/>
            <w:szCs w:val="18"/>
            <w:u w:val="single"/>
          </w:rPr>
          <w:t>ncce.io/tcc</w:t>
        </w:r>
      </w:hyperlink>
      <w:r>
        <w:rPr>
          <w:color w:val="666666"/>
          <w:sz w:val="18"/>
          <w:szCs w:val="18"/>
        </w:rPr>
        <w:t>.</w:t>
      </w:r>
    </w:p>
    <w:p w14:paraId="12C4AB6B" w14:textId="77777777" w:rsidR="00CD1F39" w:rsidRDefault="00CD1F39">
      <w:pPr>
        <w:ind w:left="0" w:firstLine="0"/>
        <w:rPr>
          <w:color w:val="666666"/>
          <w:sz w:val="18"/>
          <w:szCs w:val="18"/>
        </w:rPr>
      </w:pPr>
    </w:p>
    <w:p w14:paraId="1DF0EAEF" w14:textId="77777777" w:rsidR="00CD1F39" w:rsidRDefault="003E6DBC">
      <w:pPr>
        <w:ind w:left="0" w:firstLine="0"/>
      </w:pPr>
      <w:r>
        <w:rPr>
          <w:color w:val="666666"/>
          <w:sz w:val="18"/>
          <w:szCs w:val="18"/>
        </w:rPr>
        <w:t xml:space="preserve">This resource is licensed under the Open Government Licence, version 3. For more information on this licence, see </w:t>
      </w:r>
      <w:hyperlink r:id="rId14">
        <w:r>
          <w:rPr>
            <w:color w:val="1155CC"/>
            <w:sz w:val="18"/>
            <w:szCs w:val="18"/>
            <w:u w:val="single"/>
          </w:rPr>
          <w:t>ncce.io/ogl</w:t>
        </w:r>
      </w:hyperlink>
      <w:r>
        <w:rPr>
          <w:color w:val="666666"/>
          <w:sz w:val="18"/>
          <w:szCs w:val="18"/>
        </w:rPr>
        <w:t>.</w:t>
      </w:r>
    </w:p>
    <w:p w14:paraId="3E719C1B" w14:textId="77777777" w:rsidR="00CD1F39" w:rsidRDefault="00CD1F39">
      <w:pPr>
        <w:ind w:left="0" w:firstLine="0"/>
        <w:rPr>
          <w:color w:val="666666"/>
          <w:sz w:val="18"/>
          <w:szCs w:val="18"/>
        </w:rPr>
      </w:pPr>
    </w:p>
    <w:sectPr w:rsidR="00CD1F39">
      <w:headerReference w:type="default" r:id="rId15"/>
      <w:footerReference w:type="default" r:id="rId16"/>
      <w:pgSz w:w="16838" w:h="11906" w:orient="landscape"/>
      <w:pgMar w:top="1440" w:right="1440" w:bottom="1440" w:left="144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9E411" w14:textId="77777777" w:rsidR="00000000" w:rsidRDefault="003E6DBC">
      <w:pPr>
        <w:spacing w:line="240" w:lineRule="auto"/>
      </w:pPr>
      <w:r>
        <w:separator/>
      </w:r>
    </w:p>
  </w:endnote>
  <w:endnote w:type="continuationSeparator" w:id="0">
    <w:p w14:paraId="50066537" w14:textId="77777777" w:rsidR="00000000" w:rsidRDefault="003E6D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Quicksand">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2F77" w14:textId="77777777" w:rsidR="00CD1F39" w:rsidRDefault="003E6DBC">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12-02-21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E8403" w14:textId="77777777" w:rsidR="00000000" w:rsidRDefault="003E6DBC">
      <w:pPr>
        <w:spacing w:line="240" w:lineRule="auto"/>
      </w:pPr>
      <w:r>
        <w:separator/>
      </w:r>
    </w:p>
  </w:footnote>
  <w:footnote w:type="continuationSeparator" w:id="0">
    <w:p w14:paraId="4C872E1C" w14:textId="77777777" w:rsidR="00000000" w:rsidRDefault="003E6D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5ED1" w14:textId="77777777" w:rsidR="00CD1F39" w:rsidRDefault="003E6DBC">
    <w:pPr>
      <w:spacing w:line="360" w:lineRule="auto"/>
      <w:ind w:left="0" w:right="-234" w:firstLine="0"/>
      <w:rPr>
        <w:color w:val="666666"/>
        <w:sz w:val="18"/>
        <w:szCs w:val="18"/>
      </w:rPr>
    </w:pPr>
    <w:r>
      <w:rPr>
        <w:color w:val="666666"/>
        <w:sz w:val="18"/>
        <w:szCs w:val="18"/>
      </w:rPr>
      <w:t>Year 2</w:t>
    </w:r>
    <w:r>
      <w:rPr>
        <w:color w:val="666666"/>
        <w:sz w:val="18"/>
        <w:szCs w:val="18"/>
      </w:rPr>
      <w:t xml:space="preserve"> – </w:t>
    </w:r>
    <w:r>
      <w:rPr>
        <w:color w:val="666666"/>
        <w:sz w:val="18"/>
        <w:szCs w:val="18"/>
      </w:rPr>
      <w:t>Digital photography</w:t>
    </w:r>
    <w:r>
      <w:rPr>
        <w:color w:val="666666"/>
        <w:sz w:val="18"/>
        <w:szCs w:val="18"/>
      </w:rPr>
      <w:t xml:space="preserve"> </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 Unit </w:t>
    </w:r>
    <w:r>
      <w:rPr>
        <w:color w:val="666666"/>
        <w:sz w:val="18"/>
        <w:szCs w:val="18"/>
      </w:rPr>
      <w:t xml:space="preserve">overview </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noProof/>
      </w:rPr>
      <w:drawing>
        <wp:anchor distT="19050" distB="19050" distL="19050" distR="19050" simplePos="0" relativeHeight="251658240" behindDoc="0" locked="0" layoutInCell="1" hidden="0" allowOverlap="1" wp14:anchorId="4C9C5D7B" wp14:editId="25BB09BB">
          <wp:simplePos x="0" y="0"/>
          <wp:positionH relativeFrom="column">
            <wp:posOffset>-933449</wp:posOffset>
          </wp:positionH>
          <wp:positionV relativeFrom="paragraph">
            <wp:posOffset>-266699</wp:posOffset>
          </wp:positionV>
          <wp:extent cx="871538" cy="866775"/>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71538" cy="866775"/>
                  </a:xfrm>
                  <a:prstGeom prst="rect">
                    <a:avLst/>
                  </a:prstGeom>
                  <a:ln/>
                </pic:spPr>
              </pic:pic>
            </a:graphicData>
          </a:graphic>
        </wp:anchor>
      </w:drawing>
    </w:r>
  </w:p>
  <w:p w14:paraId="1A657B94" w14:textId="77777777" w:rsidR="00CD1F39" w:rsidRDefault="00CD1F39">
    <w:pPr>
      <w:spacing w:line="360" w:lineRule="auto"/>
      <w:ind w:left="0" w:right="-234" w:firstLine="0"/>
      <w:rPr>
        <w:color w:val="666666"/>
        <w:sz w:val="18"/>
        <w:szCs w:val="18"/>
      </w:rPr>
    </w:pPr>
  </w:p>
  <w:p w14:paraId="424295C9" w14:textId="77777777" w:rsidR="00CD1F39" w:rsidRDefault="003E6DBC">
    <w:pPr>
      <w:spacing w:line="360" w:lineRule="auto"/>
      <w:ind w:left="0" w:right="-240"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06F73"/>
    <w:multiLevelType w:val="multilevel"/>
    <w:tmpl w:val="C9CACA5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CE4DDE"/>
    <w:multiLevelType w:val="multilevel"/>
    <w:tmpl w:val="22C07E68"/>
    <w:lvl w:ilvl="0">
      <w:start w:val="1"/>
      <w:numFmt w:val="bullet"/>
      <w:lvlText w:val="●"/>
      <w:lvlJc w:val="left"/>
      <w:pPr>
        <w:ind w:left="720" w:hanging="360"/>
      </w:pPr>
      <w:rPr>
        <w:color w:val="674EA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DC187C"/>
    <w:multiLevelType w:val="multilevel"/>
    <w:tmpl w:val="EA5417C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BF5C0F"/>
    <w:multiLevelType w:val="multilevel"/>
    <w:tmpl w:val="E20EF2F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9F47A1"/>
    <w:multiLevelType w:val="multilevel"/>
    <w:tmpl w:val="40763E5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7D2D98"/>
    <w:multiLevelType w:val="multilevel"/>
    <w:tmpl w:val="DDCEB29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454994"/>
    <w:multiLevelType w:val="multilevel"/>
    <w:tmpl w:val="10D28D4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EB32344"/>
    <w:multiLevelType w:val="multilevel"/>
    <w:tmpl w:val="42D2DAF0"/>
    <w:lvl w:ilvl="0">
      <w:start w:val="1"/>
      <w:numFmt w:val="bullet"/>
      <w:lvlText w:val="●"/>
      <w:lvlJc w:val="left"/>
      <w:pPr>
        <w:ind w:left="720" w:hanging="360"/>
      </w:pPr>
      <w:rPr>
        <w:color w:val="674EA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09058D"/>
    <w:multiLevelType w:val="multilevel"/>
    <w:tmpl w:val="223CC726"/>
    <w:lvl w:ilvl="0">
      <w:start w:val="1"/>
      <w:numFmt w:val="bullet"/>
      <w:lvlText w:val="●"/>
      <w:lvlJc w:val="left"/>
      <w:pPr>
        <w:ind w:left="720" w:hanging="360"/>
      </w:pPr>
      <w:rPr>
        <w:color w:val="674EA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2"/>
  </w:num>
  <w:num w:numId="4">
    <w:abstractNumId w:val="0"/>
  </w:num>
  <w:num w:numId="5">
    <w:abstractNumId w:val="4"/>
  </w:num>
  <w:num w:numId="6">
    <w:abstractNumId w:val="8"/>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F39"/>
    <w:rsid w:val="003E6DBC"/>
    <w:rsid w:val="00CD1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3874"/>
  <w15:docId w15:val="{CA6977DE-496B-49FC-8FD1-A66FA119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239033/PRIMARY_national_curriculum_-_Computing.pdf" TargetMode="External"/><Relationship Id="rId13" Type="http://schemas.openxmlformats.org/officeDocument/2006/relationships/hyperlink" Target="http://ncce.io/tc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ixlr.com/x/" TargetMode="External"/><Relationship Id="rId12" Type="http://schemas.openxmlformats.org/officeDocument/2006/relationships/hyperlink" Target="https://teachcomputing.org/cours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turelearn.com/partners/raspberry-p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ssets.publishing.service.gov.uk/government/uploads/system/uploads/attachment_data/file/683895/Education_for_a_connected_world_PDF.PDF" TargetMode="External"/><Relationship Id="rId4" Type="http://schemas.openxmlformats.org/officeDocument/2006/relationships/webSettings" Target="webSettings.xml"/><Relationship Id="rId9" Type="http://schemas.openxmlformats.org/officeDocument/2006/relationships/hyperlink" Target="https://www.gov.uk/government/publications/national-curriculum-in-england-art-and-design-programmes-of-study" TargetMode="External"/><Relationship Id="rId14" Type="http://schemas.openxmlformats.org/officeDocument/2006/relationships/hyperlink" Target="https://ncce.io/og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5402</Characters>
  <Application>Microsoft Office Word</Application>
  <DocSecurity>0</DocSecurity>
  <Lines>45</Lines>
  <Paragraphs>12</Paragraphs>
  <ScaleCrop>false</ScaleCrop>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Griffiths</dc:creator>
  <cp:lastModifiedBy>Lisa Griffiths</cp:lastModifiedBy>
  <cp:revision>2</cp:revision>
  <dcterms:created xsi:type="dcterms:W3CDTF">2023-03-06T19:44:00Z</dcterms:created>
  <dcterms:modified xsi:type="dcterms:W3CDTF">2023-03-06T19:44:00Z</dcterms:modified>
</cp:coreProperties>
</file>